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C5B9" w14:textId="48FB0FD1" w:rsidR="0044013C" w:rsidRPr="008244F4" w:rsidRDefault="0044013C" w:rsidP="0044013C">
      <w:pPr>
        <w:spacing w:line="0" w:lineRule="atLeast"/>
        <w:rPr>
          <w:rFonts w:asciiTheme="minorEastAsia" w:hAnsiTheme="minorEastAsia"/>
          <w:b/>
          <w:sz w:val="32"/>
          <w:szCs w:val="26"/>
          <w:shd w:val="clear" w:color="auto" w:fill="FFFF00"/>
        </w:rPr>
      </w:pPr>
      <w:r w:rsidRPr="008244F4">
        <w:rPr>
          <w:rFonts w:asciiTheme="minorEastAsia" w:hAnsiTheme="minorEastAsia" w:hint="eastAsia"/>
          <w:b/>
          <w:sz w:val="32"/>
          <w:szCs w:val="26"/>
          <w:highlight w:val="cyan"/>
          <w:shd w:val="clear" w:color="auto" w:fill="FFFF00"/>
        </w:rPr>
        <w:t>Ⅱ．補助金の申請要項および申請・報告書式</w:t>
      </w:r>
    </w:p>
    <w:p w14:paraId="065D5DB8" w14:textId="24A100A9" w:rsidR="0044013C" w:rsidRPr="0032064F" w:rsidRDefault="005E6B91" w:rsidP="0044013C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</w:p>
    <w:p w14:paraId="42A0DA3E" w14:textId="77777777" w:rsidR="006A34D5" w:rsidRPr="0032064F" w:rsidRDefault="006A34D5" w:rsidP="00C167F2">
      <w:pPr>
        <w:spacing w:line="0" w:lineRule="atLeast"/>
        <w:jc w:val="center"/>
        <w:rPr>
          <w:rFonts w:asciiTheme="minorEastAsia" w:hAnsiTheme="minorEastAsia"/>
          <w:b/>
          <w:color w:val="0070C0"/>
          <w:sz w:val="32"/>
          <w:szCs w:val="32"/>
        </w:rPr>
      </w:pPr>
    </w:p>
    <w:p w14:paraId="3AFAB668" w14:textId="039D3FAF" w:rsidR="00C95903" w:rsidRPr="0032064F" w:rsidRDefault="002551D0" w:rsidP="00C167F2">
      <w:pPr>
        <w:spacing w:line="0" w:lineRule="atLeast"/>
        <w:jc w:val="center"/>
        <w:rPr>
          <w:rFonts w:asciiTheme="minorEastAsia" w:hAnsiTheme="minorEastAsia"/>
          <w:b/>
          <w:color w:val="0070C0"/>
          <w:sz w:val="32"/>
          <w:szCs w:val="32"/>
        </w:rPr>
      </w:pPr>
      <w:r w:rsidRPr="0032064F">
        <w:rPr>
          <w:rFonts w:asciiTheme="minorEastAsia" w:hAnsiTheme="minorEastAsia"/>
          <w:b/>
          <w:color w:val="0070C0"/>
          <w:sz w:val="32"/>
          <w:szCs w:val="32"/>
        </w:rPr>
        <w:t>地区補助金</w:t>
      </w:r>
      <w:r w:rsidR="00AA6B6D" w:rsidRPr="0032064F">
        <w:rPr>
          <w:rFonts w:asciiTheme="minorEastAsia" w:hAnsiTheme="minorEastAsia"/>
          <w:b/>
          <w:color w:val="0070C0"/>
          <w:sz w:val="32"/>
          <w:szCs w:val="32"/>
        </w:rPr>
        <w:t>（</w:t>
      </w:r>
      <w:r w:rsidR="004C03E6" w:rsidRPr="0032064F">
        <w:rPr>
          <w:rFonts w:asciiTheme="minorEastAsia" w:hAnsiTheme="minorEastAsia"/>
          <w:b/>
          <w:color w:val="0070C0"/>
          <w:sz w:val="32"/>
          <w:szCs w:val="32"/>
        </w:rPr>
        <w:t>奉仕</w:t>
      </w:r>
      <w:r w:rsidR="00441808" w:rsidRPr="0032064F">
        <w:rPr>
          <w:rFonts w:asciiTheme="minorEastAsia" w:hAnsiTheme="minorEastAsia"/>
          <w:b/>
          <w:color w:val="0070C0"/>
          <w:sz w:val="32"/>
          <w:szCs w:val="32"/>
        </w:rPr>
        <w:t>プロジェクト</w:t>
      </w:r>
      <w:r w:rsidR="00AA6B6D" w:rsidRPr="0032064F">
        <w:rPr>
          <w:rFonts w:asciiTheme="minorEastAsia" w:hAnsiTheme="minorEastAsia"/>
          <w:b/>
          <w:color w:val="0070C0"/>
          <w:sz w:val="32"/>
          <w:szCs w:val="32"/>
        </w:rPr>
        <w:t>）</w:t>
      </w:r>
      <w:r w:rsidR="00B22C21" w:rsidRPr="0032064F">
        <w:rPr>
          <w:rFonts w:asciiTheme="minorEastAsia" w:hAnsiTheme="minorEastAsia"/>
          <w:b/>
          <w:color w:val="0070C0"/>
          <w:sz w:val="32"/>
          <w:szCs w:val="32"/>
        </w:rPr>
        <w:t>申請</w:t>
      </w:r>
      <w:r w:rsidR="00D946FF" w:rsidRPr="0032064F">
        <w:rPr>
          <w:rFonts w:asciiTheme="minorEastAsia" w:hAnsiTheme="minorEastAsia"/>
          <w:b/>
          <w:color w:val="0070C0"/>
          <w:sz w:val="32"/>
          <w:szCs w:val="32"/>
        </w:rPr>
        <w:t>要項</w:t>
      </w:r>
    </w:p>
    <w:p w14:paraId="4E7ED0AF" w14:textId="77777777" w:rsidR="006A34D5" w:rsidRPr="0032064F" w:rsidRDefault="006A34D5" w:rsidP="007667D3">
      <w:pPr>
        <w:spacing w:line="280" w:lineRule="exact"/>
        <w:rPr>
          <w:rFonts w:asciiTheme="minorEastAsia" w:hAnsiTheme="minorEastAsia"/>
          <w:sz w:val="20"/>
          <w:szCs w:val="20"/>
        </w:rPr>
      </w:pPr>
    </w:p>
    <w:p w14:paraId="3F3477E4" w14:textId="57ED87C7" w:rsidR="004E367A" w:rsidRPr="0032064F" w:rsidRDefault="0074222A" w:rsidP="007667D3">
      <w:pPr>
        <w:spacing w:line="280" w:lineRule="exact"/>
        <w:rPr>
          <w:rFonts w:asciiTheme="minorEastAsia" w:hAnsiTheme="minorEastAsia"/>
          <w:color w:val="FF0000"/>
          <w:sz w:val="20"/>
          <w:szCs w:val="20"/>
        </w:rPr>
      </w:pPr>
      <w:r w:rsidRPr="0032064F">
        <w:rPr>
          <w:rFonts w:asciiTheme="minorEastAsia" w:hAnsiTheme="minorEastAsia"/>
          <w:color w:val="FF0000"/>
          <w:sz w:val="20"/>
          <w:szCs w:val="20"/>
        </w:rPr>
        <w:t>注意事項：この申請要項の一部は、ロータリー財団の指示等により変更されることがあります。</w:t>
      </w:r>
    </w:p>
    <w:p w14:paraId="5AE843F0" w14:textId="00E51FA5" w:rsidR="00455129" w:rsidRPr="0032064F" w:rsidRDefault="00455129" w:rsidP="00455129">
      <w:pPr>
        <w:spacing w:line="280" w:lineRule="exact"/>
        <w:ind w:firstLineChars="200" w:firstLine="468"/>
        <w:rPr>
          <w:rFonts w:asciiTheme="minorEastAsia" w:hAnsiTheme="minorEastAsia"/>
        </w:rPr>
      </w:pPr>
    </w:p>
    <w:p w14:paraId="1B832D6D" w14:textId="4CC479A3" w:rsidR="00892A7D" w:rsidRPr="0032064F" w:rsidRDefault="0041472A" w:rsidP="00E30636">
      <w:pPr>
        <w:pStyle w:val="a3"/>
        <w:numPr>
          <w:ilvl w:val="0"/>
          <w:numId w:val="13"/>
        </w:numPr>
        <w:spacing w:line="260" w:lineRule="exact"/>
        <w:ind w:leftChars="0"/>
        <w:rPr>
          <w:rFonts w:asciiTheme="minorEastAsia" w:hAnsiTheme="minorEastAsia"/>
          <w:b/>
          <w:color w:val="00B050"/>
          <w:sz w:val="22"/>
        </w:rPr>
      </w:pPr>
      <w:r w:rsidRPr="0032064F">
        <w:rPr>
          <w:rFonts w:asciiTheme="minorEastAsia" w:hAnsiTheme="minorEastAsia"/>
          <w:b/>
          <w:color w:val="00B050"/>
          <w:sz w:val="22"/>
        </w:rPr>
        <w:t>一般的基準</w:t>
      </w:r>
    </w:p>
    <w:p w14:paraId="34AF7D49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12725CE8" w14:textId="77777777" w:rsidR="00AC7D17" w:rsidRPr="0032064F" w:rsidRDefault="0041472A" w:rsidP="00E30636">
      <w:pPr>
        <w:spacing w:line="260" w:lineRule="exact"/>
        <w:ind w:leftChars="100" w:left="234" w:firstLine="1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地区</w:t>
      </w:r>
      <w:r w:rsidRPr="0032064F">
        <w:rPr>
          <w:rFonts w:asciiTheme="minorEastAsia" w:hAnsiTheme="minorEastAsia"/>
          <w:szCs w:val="21"/>
        </w:rPr>
        <w:t>補助金の対象となる奉仕プロジェクトは、地区</w:t>
      </w:r>
      <w:r w:rsidR="00C23933" w:rsidRPr="0032064F">
        <w:rPr>
          <w:rFonts w:asciiTheme="minorEastAsia" w:hAnsiTheme="minorEastAsia" w:hint="eastAsia"/>
          <w:szCs w:val="21"/>
        </w:rPr>
        <w:t>およ</w:t>
      </w:r>
      <w:r w:rsidR="00EF574A" w:rsidRPr="0032064F">
        <w:rPr>
          <w:rFonts w:asciiTheme="minorEastAsia" w:hAnsiTheme="minorEastAsia" w:hint="eastAsia"/>
          <w:szCs w:val="21"/>
        </w:rPr>
        <w:t>び</w:t>
      </w:r>
      <w:r w:rsidRPr="0032064F">
        <w:rPr>
          <w:rFonts w:asciiTheme="minorEastAsia" w:hAnsiTheme="minorEastAsia"/>
          <w:szCs w:val="21"/>
        </w:rPr>
        <w:t>地区内のクラブが地元地域社会と海外において行う幅広い</w:t>
      </w:r>
      <w:r w:rsidR="00EF574A" w:rsidRPr="0032064F">
        <w:rPr>
          <w:rFonts w:asciiTheme="minorEastAsia" w:hAnsiTheme="minorEastAsia" w:hint="eastAsia"/>
          <w:szCs w:val="21"/>
        </w:rPr>
        <w:t>人道的／教育的</w:t>
      </w:r>
      <w:r w:rsidRPr="0032064F">
        <w:rPr>
          <w:rFonts w:asciiTheme="minorEastAsia" w:hAnsiTheme="minorEastAsia"/>
          <w:szCs w:val="21"/>
        </w:rPr>
        <w:t>プロジェクトで、以下の基準を満たすものとします。</w:t>
      </w:r>
    </w:p>
    <w:p w14:paraId="4862ED7F" w14:textId="4B5AA088" w:rsidR="0041472A" w:rsidRPr="0032064F" w:rsidRDefault="00B26368" w:rsidP="000663E9">
      <w:pPr>
        <w:spacing w:line="260" w:lineRule="exact"/>
        <w:ind w:leftChars="100" w:left="234" w:firstLine="1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適用される法律と財団の方針に従っている限り</w:t>
      </w:r>
      <w:r w:rsidRPr="00AC6AD0">
        <w:rPr>
          <w:rFonts w:asciiTheme="minorEastAsia" w:hAnsiTheme="minorEastAsia" w:hint="eastAsia"/>
          <w:szCs w:val="21"/>
        </w:rPr>
        <w:t>、ロータリー</w:t>
      </w:r>
      <w:r w:rsidR="00AC6AD0">
        <w:rPr>
          <w:rFonts w:asciiTheme="minorEastAsia" w:hAnsiTheme="minorEastAsia" w:hint="eastAsia"/>
          <w:szCs w:val="21"/>
        </w:rPr>
        <w:t>が存在する</w:t>
      </w:r>
      <w:r w:rsidRPr="00AC6AD0">
        <w:rPr>
          <w:rFonts w:asciiTheme="minorEastAsia" w:hAnsiTheme="minorEastAsia" w:hint="eastAsia"/>
          <w:szCs w:val="21"/>
        </w:rPr>
        <w:t>国</w:t>
      </w:r>
      <w:r w:rsidR="00AC7D17" w:rsidRPr="00AC6AD0">
        <w:rPr>
          <w:rFonts w:asciiTheme="minorEastAsia" w:hAnsiTheme="minorEastAsia" w:hint="eastAsia"/>
          <w:szCs w:val="21"/>
        </w:rPr>
        <w:t>と</w:t>
      </w:r>
      <w:r w:rsidRPr="00AC6AD0">
        <w:rPr>
          <w:rFonts w:asciiTheme="minorEastAsia" w:hAnsiTheme="minorEastAsia" w:hint="eastAsia"/>
          <w:szCs w:val="21"/>
        </w:rPr>
        <w:t>地域</w:t>
      </w:r>
      <w:r w:rsidR="000663E9" w:rsidRPr="00AC6AD0">
        <w:rPr>
          <w:rFonts w:asciiTheme="minorEastAsia" w:hAnsiTheme="minorEastAsia" w:hint="eastAsia"/>
          <w:szCs w:val="21"/>
        </w:rPr>
        <w:t>及び</w:t>
      </w:r>
      <w:r w:rsidR="00AC6AD0">
        <w:rPr>
          <w:rFonts w:asciiTheme="minorEastAsia" w:hAnsiTheme="minorEastAsia" w:hint="eastAsia"/>
          <w:szCs w:val="21"/>
        </w:rPr>
        <w:t>存在し</w:t>
      </w:r>
      <w:r w:rsidRPr="00AC6AD0">
        <w:rPr>
          <w:rFonts w:asciiTheme="minorEastAsia" w:hAnsiTheme="minorEastAsia" w:hint="eastAsia"/>
          <w:szCs w:val="21"/>
        </w:rPr>
        <w:t>ない国と地域での活動に使用することができます。</w:t>
      </w:r>
    </w:p>
    <w:p w14:paraId="7F086A5B" w14:textId="77777777" w:rsidR="006A34D5" w:rsidRPr="0032064F" w:rsidRDefault="006A34D5" w:rsidP="00E30636">
      <w:pPr>
        <w:spacing w:line="260" w:lineRule="exact"/>
        <w:ind w:leftChars="100" w:left="234" w:firstLine="1"/>
        <w:rPr>
          <w:rFonts w:asciiTheme="minorEastAsia" w:hAnsiTheme="minorEastAsia"/>
          <w:szCs w:val="21"/>
        </w:rPr>
      </w:pPr>
    </w:p>
    <w:p w14:paraId="163E0A57" w14:textId="7E1BC3AF" w:rsidR="0041472A" w:rsidRPr="0032064F" w:rsidRDefault="0041472A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ロータリー財団の使命「ロータリアンが</w:t>
      </w:r>
      <w:r w:rsidR="001770C7" w:rsidRPr="0032064F">
        <w:rPr>
          <w:rFonts w:asciiTheme="minorEastAsia" w:hAnsiTheme="minorEastAsia" w:hint="eastAsia"/>
          <w:szCs w:val="21"/>
        </w:rPr>
        <w:t>、</w:t>
      </w:r>
      <w:r w:rsidRPr="0032064F">
        <w:rPr>
          <w:rFonts w:asciiTheme="minorEastAsia" w:hAnsiTheme="minorEastAsia"/>
          <w:szCs w:val="21"/>
        </w:rPr>
        <w:t>人</w:t>
      </w:r>
      <w:r w:rsidR="00617F70" w:rsidRPr="0032064F">
        <w:rPr>
          <w:rFonts w:asciiTheme="minorEastAsia" w:hAnsiTheme="minorEastAsia" w:hint="eastAsia"/>
          <w:szCs w:val="21"/>
        </w:rPr>
        <w:t>びと</w:t>
      </w:r>
      <w:r w:rsidR="00D81F98" w:rsidRPr="0032064F">
        <w:rPr>
          <w:rFonts w:asciiTheme="minorEastAsia" w:hAnsiTheme="minorEastAsia"/>
          <w:szCs w:val="21"/>
        </w:rPr>
        <w:t>の健康状態を改善し、</w:t>
      </w:r>
      <w:r w:rsidR="00617F70" w:rsidRPr="0032064F">
        <w:rPr>
          <w:rFonts w:asciiTheme="minorEastAsia" w:hAnsiTheme="minorEastAsia" w:hint="eastAsia"/>
          <w:szCs w:val="21"/>
        </w:rPr>
        <w:t>質の高い</w:t>
      </w:r>
      <w:r w:rsidR="00D81F98" w:rsidRPr="0032064F">
        <w:rPr>
          <w:rFonts w:asciiTheme="minorEastAsia" w:hAnsiTheme="minorEastAsia"/>
          <w:szCs w:val="21"/>
        </w:rPr>
        <w:t>教育</w:t>
      </w:r>
      <w:r w:rsidR="00617F70" w:rsidRPr="0032064F">
        <w:rPr>
          <w:rFonts w:asciiTheme="minorEastAsia" w:hAnsiTheme="minorEastAsia" w:hint="eastAsia"/>
          <w:szCs w:val="21"/>
        </w:rPr>
        <w:t>を提供し、環境保全に取り組み、</w:t>
      </w:r>
      <w:r w:rsidR="00D81F98" w:rsidRPr="0032064F">
        <w:rPr>
          <w:rFonts w:asciiTheme="minorEastAsia" w:hAnsiTheme="minorEastAsia"/>
          <w:szCs w:val="21"/>
        </w:rPr>
        <w:t>貧困を</w:t>
      </w:r>
      <w:r w:rsidR="00617F70" w:rsidRPr="0032064F">
        <w:rPr>
          <w:rFonts w:asciiTheme="minorEastAsia" w:hAnsiTheme="minorEastAsia" w:hint="eastAsia"/>
          <w:szCs w:val="21"/>
        </w:rPr>
        <w:t>なくす</w:t>
      </w:r>
      <w:r w:rsidR="00D81F98" w:rsidRPr="0032064F">
        <w:rPr>
          <w:rFonts w:asciiTheme="minorEastAsia" w:hAnsiTheme="minorEastAsia"/>
          <w:szCs w:val="21"/>
        </w:rPr>
        <w:t>ことを通</w:t>
      </w:r>
      <w:r w:rsidR="00D81F98" w:rsidRPr="0032064F">
        <w:rPr>
          <w:rFonts w:asciiTheme="minorEastAsia" w:hAnsiTheme="minorEastAsia" w:hint="eastAsia"/>
          <w:szCs w:val="21"/>
        </w:rPr>
        <w:t>じ</w:t>
      </w:r>
      <w:r w:rsidR="00D81F98" w:rsidRPr="0032064F">
        <w:rPr>
          <w:rFonts w:asciiTheme="minorEastAsia" w:hAnsiTheme="minorEastAsia"/>
          <w:szCs w:val="21"/>
        </w:rPr>
        <w:t>て、</w:t>
      </w:r>
      <w:r w:rsidR="00D81F98" w:rsidRPr="0032064F">
        <w:rPr>
          <w:rFonts w:asciiTheme="minorEastAsia" w:hAnsiTheme="minorEastAsia" w:hint="eastAsia"/>
          <w:szCs w:val="21"/>
        </w:rPr>
        <w:t>世界</w:t>
      </w:r>
      <w:r w:rsidRPr="0032064F">
        <w:rPr>
          <w:rFonts w:asciiTheme="minorEastAsia" w:hAnsiTheme="minorEastAsia"/>
          <w:szCs w:val="21"/>
        </w:rPr>
        <w:t>理解、親善、平和を</w:t>
      </w:r>
      <w:r w:rsidR="00617F70" w:rsidRPr="0032064F">
        <w:rPr>
          <w:rFonts w:asciiTheme="minorEastAsia" w:hAnsiTheme="minorEastAsia" w:hint="eastAsia"/>
          <w:szCs w:val="21"/>
        </w:rPr>
        <w:t>構築</w:t>
      </w:r>
      <w:r w:rsidRPr="0032064F">
        <w:rPr>
          <w:rFonts w:asciiTheme="minorEastAsia" w:hAnsiTheme="minorEastAsia"/>
          <w:szCs w:val="21"/>
        </w:rPr>
        <w:t>できるよう</w:t>
      </w:r>
      <w:r w:rsidR="00617F70" w:rsidRPr="0032064F">
        <w:rPr>
          <w:rFonts w:asciiTheme="minorEastAsia" w:hAnsiTheme="minorEastAsia" w:hint="eastAsia"/>
          <w:szCs w:val="21"/>
        </w:rPr>
        <w:t>支援</w:t>
      </w:r>
      <w:r w:rsidRPr="0032064F">
        <w:rPr>
          <w:rFonts w:asciiTheme="minorEastAsia" w:hAnsiTheme="minorEastAsia"/>
          <w:szCs w:val="21"/>
        </w:rPr>
        <w:t>すること」</w:t>
      </w:r>
      <w:r w:rsidRPr="0032064F">
        <w:rPr>
          <w:rFonts w:asciiTheme="minorEastAsia" w:hAnsiTheme="minorEastAsia" w:hint="eastAsia"/>
          <w:szCs w:val="21"/>
        </w:rPr>
        <w:t>に関連している</w:t>
      </w:r>
      <w:r w:rsidRPr="0032064F">
        <w:rPr>
          <w:rFonts w:asciiTheme="minorEastAsia" w:hAnsiTheme="minorEastAsia"/>
          <w:szCs w:val="21"/>
        </w:rPr>
        <w:t>こと。</w:t>
      </w:r>
    </w:p>
    <w:p w14:paraId="0A2F0BC3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651F5FFA" w14:textId="49E2DCA1" w:rsidR="0041472A" w:rsidRPr="0032064F" w:rsidRDefault="0041472A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ロータリアンが直接参加すること。</w:t>
      </w:r>
      <w:r w:rsidR="00D808FB" w:rsidRPr="0032064F">
        <w:rPr>
          <w:rFonts w:asciiTheme="minorEastAsia" w:hAnsiTheme="minorEastAsia" w:hint="eastAsia"/>
          <w:szCs w:val="21"/>
        </w:rPr>
        <w:t>単なる寄付・寄贈は認められない。</w:t>
      </w:r>
    </w:p>
    <w:p w14:paraId="1F36ED73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7FB1F8BF" w14:textId="1B7EFFE9" w:rsidR="0041472A" w:rsidRPr="0032064F" w:rsidRDefault="0041472A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補助金受領者の国／地域の外で補助金の活動が実施される場合、その国あるいは地域の伝統と文化に配慮する姿勢を示す</w:t>
      </w:r>
      <w:r w:rsidR="004F0C7B" w:rsidRPr="0032064F">
        <w:rPr>
          <w:rFonts w:asciiTheme="minorEastAsia" w:hAnsiTheme="minorEastAsia" w:hint="eastAsia"/>
          <w:szCs w:val="21"/>
        </w:rPr>
        <w:t>こと。</w:t>
      </w:r>
    </w:p>
    <w:p w14:paraId="475AE556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69A0AC0C" w14:textId="051CEE63" w:rsidR="00124C2B" w:rsidRPr="0032064F" w:rsidRDefault="00124C2B" w:rsidP="006A34D5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健全な資金管理を実証できること。</w:t>
      </w:r>
    </w:p>
    <w:p w14:paraId="41F1ECC9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53F54184" w14:textId="7915A3EC" w:rsidR="00124C2B" w:rsidRPr="0032064F" w:rsidRDefault="00124C2B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地元報道機関等でプロジェクトを広報できること。</w:t>
      </w:r>
    </w:p>
    <w:p w14:paraId="4E3E8AD2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02DF5A25" w14:textId="50607E51" w:rsidR="00124C2B" w:rsidRPr="0032064F" w:rsidRDefault="00124C2B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プロジェクト終了後</w:t>
      </w:r>
      <w:r w:rsidR="001538EA" w:rsidRPr="0032064F">
        <w:rPr>
          <w:rFonts w:asciiTheme="minorEastAsia" w:hAnsiTheme="minorEastAsia" w:hint="eastAsia"/>
          <w:szCs w:val="21"/>
        </w:rPr>
        <w:t>1</w:t>
      </w:r>
      <w:r w:rsidRPr="0032064F">
        <w:rPr>
          <w:rFonts w:asciiTheme="minorEastAsia" w:hAnsiTheme="minorEastAsia"/>
          <w:szCs w:val="21"/>
        </w:rPr>
        <w:t>か月以内に最終報告書を提出できる</w:t>
      </w:r>
      <w:r w:rsidRPr="0032064F">
        <w:rPr>
          <w:rFonts w:asciiTheme="minorEastAsia" w:hAnsiTheme="minorEastAsia" w:hint="eastAsia"/>
          <w:szCs w:val="21"/>
        </w:rPr>
        <w:t>こと</w:t>
      </w:r>
      <w:r w:rsidRPr="0032064F">
        <w:rPr>
          <w:rFonts w:asciiTheme="minorEastAsia" w:hAnsiTheme="minorEastAsia"/>
          <w:szCs w:val="21"/>
        </w:rPr>
        <w:t>。</w:t>
      </w:r>
    </w:p>
    <w:p w14:paraId="20DAD613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4D91F437" w14:textId="77777777" w:rsidR="00D808FB" w:rsidRPr="0032064F" w:rsidRDefault="00D808FB" w:rsidP="00E30636">
      <w:pPr>
        <w:pStyle w:val="a3"/>
        <w:numPr>
          <w:ilvl w:val="0"/>
          <w:numId w:val="1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ロータリー財団による補助金授与承認前に経費支出が発生しないこと。</w:t>
      </w:r>
    </w:p>
    <w:p w14:paraId="54C0A8E2" w14:textId="77777777" w:rsidR="006A34D5" w:rsidRPr="0032064F" w:rsidRDefault="006A34D5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46B77E94" w14:textId="2FE142CF" w:rsidR="0041472A" w:rsidRPr="0032064F" w:rsidRDefault="00ED4732" w:rsidP="00E30636">
      <w:pPr>
        <w:pStyle w:val="a3"/>
        <w:numPr>
          <w:ilvl w:val="0"/>
          <w:numId w:val="13"/>
        </w:numPr>
        <w:spacing w:line="260" w:lineRule="exact"/>
        <w:ind w:leftChars="0"/>
        <w:rPr>
          <w:rFonts w:asciiTheme="minorEastAsia" w:hAnsiTheme="minorEastAsia"/>
          <w:b/>
          <w:color w:val="00B050"/>
          <w:szCs w:val="21"/>
        </w:rPr>
      </w:pPr>
      <w:r w:rsidRPr="0032064F">
        <w:rPr>
          <w:rFonts w:asciiTheme="minorEastAsia" w:hAnsiTheme="minorEastAsia"/>
          <w:b/>
          <w:color w:val="00B050"/>
          <w:szCs w:val="21"/>
        </w:rPr>
        <w:t>補助金</w:t>
      </w:r>
      <w:r w:rsidRPr="0032064F">
        <w:rPr>
          <w:rFonts w:asciiTheme="minorEastAsia" w:hAnsiTheme="minorEastAsia" w:hint="eastAsia"/>
          <w:b/>
          <w:color w:val="00B050"/>
          <w:szCs w:val="21"/>
        </w:rPr>
        <w:t>対象となる</w:t>
      </w:r>
      <w:r w:rsidRPr="0032064F">
        <w:rPr>
          <w:rFonts w:asciiTheme="minorEastAsia" w:hAnsiTheme="minorEastAsia"/>
          <w:b/>
          <w:color w:val="00B050"/>
          <w:szCs w:val="21"/>
        </w:rPr>
        <w:t>プロジェクトと</w:t>
      </w:r>
      <w:r w:rsidRPr="0032064F">
        <w:rPr>
          <w:rFonts w:asciiTheme="minorEastAsia" w:hAnsiTheme="minorEastAsia" w:hint="eastAsia"/>
          <w:b/>
          <w:color w:val="00B050"/>
          <w:szCs w:val="21"/>
        </w:rPr>
        <w:t>用途</w:t>
      </w:r>
    </w:p>
    <w:p w14:paraId="6FCCC135" w14:textId="77777777" w:rsidR="006A34D5" w:rsidRPr="00456206" w:rsidRDefault="006A34D5" w:rsidP="00456206">
      <w:pPr>
        <w:spacing w:line="260" w:lineRule="exact"/>
        <w:rPr>
          <w:rFonts w:asciiTheme="minorEastAsia" w:hAnsiTheme="minorEastAsia"/>
          <w:b/>
          <w:szCs w:val="21"/>
        </w:rPr>
      </w:pPr>
    </w:p>
    <w:p w14:paraId="087FC96A" w14:textId="1D1D0F6F" w:rsidR="00ED4732" w:rsidRPr="0032064F" w:rsidRDefault="00ED4732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地域社会で特定されたニーズ</w:t>
      </w:r>
      <w:r w:rsidRPr="0032064F">
        <w:rPr>
          <w:rFonts w:asciiTheme="minorEastAsia" w:hAnsiTheme="minorEastAsia" w:hint="eastAsia"/>
          <w:szCs w:val="21"/>
        </w:rPr>
        <w:t>（解決・改善を図るべき課題）</w:t>
      </w:r>
      <w:r w:rsidRPr="0032064F">
        <w:rPr>
          <w:rFonts w:asciiTheme="minorEastAsia" w:hAnsiTheme="minorEastAsia"/>
          <w:szCs w:val="21"/>
        </w:rPr>
        <w:t>に応える以下のプロジェクト</w:t>
      </w:r>
      <w:r w:rsidRPr="0032064F">
        <w:rPr>
          <w:rFonts w:asciiTheme="minorEastAsia" w:hAnsiTheme="minorEastAsia" w:hint="eastAsia"/>
          <w:szCs w:val="21"/>
        </w:rPr>
        <w:t>と用途</w:t>
      </w:r>
      <w:r w:rsidR="00EF574A" w:rsidRPr="0032064F">
        <w:rPr>
          <w:rFonts w:asciiTheme="minorEastAsia" w:hAnsiTheme="minorEastAsia"/>
          <w:szCs w:val="21"/>
        </w:rPr>
        <w:t>が対象とな</w:t>
      </w:r>
      <w:r w:rsidR="00EF574A" w:rsidRPr="0032064F">
        <w:rPr>
          <w:rFonts w:asciiTheme="minorEastAsia" w:hAnsiTheme="minorEastAsia" w:hint="eastAsia"/>
          <w:szCs w:val="21"/>
        </w:rPr>
        <w:t>ります</w:t>
      </w:r>
      <w:r w:rsidRPr="0032064F">
        <w:rPr>
          <w:rFonts w:asciiTheme="minorEastAsia" w:hAnsiTheme="minorEastAsia"/>
          <w:szCs w:val="21"/>
        </w:rPr>
        <w:t>。</w:t>
      </w:r>
    </w:p>
    <w:p w14:paraId="7EE5CE7E" w14:textId="77777777" w:rsidR="006A34D5" w:rsidRPr="0032064F" w:rsidRDefault="006A34D5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</w:p>
    <w:p w14:paraId="295E8C39" w14:textId="630A9A31" w:rsidR="00ED4732" w:rsidRPr="0032064F" w:rsidRDefault="00436E00" w:rsidP="00E30636">
      <w:pPr>
        <w:pStyle w:val="a3"/>
        <w:numPr>
          <w:ilvl w:val="0"/>
          <w:numId w:val="15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補助金</w:t>
      </w:r>
      <w:r w:rsidR="00ED4732" w:rsidRPr="0032064F">
        <w:rPr>
          <w:rFonts w:asciiTheme="minorEastAsia" w:hAnsiTheme="minorEastAsia" w:hint="eastAsia"/>
          <w:szCs w:val="21"/>
        </w:rPr>
        <w:t>対象となるプロジェクト</w:t>
      </w:r>
    </w:p>
    <w:p w14:paraId="28CA27C3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2B3640B3" w14:textId="4C62F57E" w:rsidR="00ED4732" w:rsidRPr="0032064F" w:rsidRDefault="00ED4732" w:rsidP="00E30636">
      <w:pPr>
        <w:pStyle w:val="a3"/>
        <w:numPr>
          <w:ilvl w:val="0"/>
          <w:numId w:val="16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人道的プロジェクト（</w:t>
      </w:r>
      <w:r w:rsidR="0055749D" w:rsidRPr="00927059">
        <w:rPr>
          <w:rFonts w:asciiTheme="minorEastAsia" w:hAnsiTheme="minorEastAsia" w:hint="eastAsia"/>
          <w:szCs w:val="21"/>
        </w:rPr>
        <w:t>「</w:t>
      </w:r>
      <w:r w:rsidR="002C16EB" w:rsidRPr="00927059">
        <w:rPr>
          <w:rFonts w:asciiTheme="minorEastAsia" w:hAnsiTheme="minorEastAsia" w:hint="eastAsia"/>
          <w:szCs w:val="21"/>
        </w:rPr>
        <w:t>ロータリー</w:t>
      </w:r>
      <w:r w:rsidR="000A3A5B" w:rsidRPr="00927059">
        <w:rPr>
          <w:rFonts w:asciiTheme="minorEastAsia" w:hAnsiTheme="minorEastAsia" w:hint="eastAsia"/>
          <w:szCs w:val="21"/>
        </w:rPr>
        <w:t>の</w:t>
      </w:r>
      <w:r w:rsidR="002C16EB" w:rsidRPr="00927059">
        <w:rPr>
          <w:rFonts w:asciiTheme="minorEastAsia" w:hAnsiTheme="minorEastAsia" w:hint="eastAsia"/>
          <w:szCs w:val="21"/>
        </w:rPr>
        <w:t>重点分野」のほ</w:t>
      </w:r>
      <w:r w:rsidR="002C16EB" w:rsidRPr="0032064F">
        <w:rPr>
          <w:rFonts w:asciiTheme="minorEastAsia" w:hAnsiTheme="minorEastAsia" w:hint="eastAsia"/>
          <w:szCs w:val="21"/>
        </w:rPr>
        <w:t>か</w:t>
      </w:r>
      <w:r w:rsidR="00EF574A" w:rsidRPr="0032064F">
        <w:rPr>
          <w:rFonts w:asciiTheme="minorEastAsia" w:hAnsiTheme="minorEastAsia"/>
          <w:szCs w:val="21"/>
        </w:rPr>
        <w:t>、</w:t>
      </w:r>
      <w:r w:rsidR="002C16EB" w:rsidRPr="0032064F">
        <w:rPr>
          <w:rFonts w:asciiTheme="minorEastAsia" w:hAnsiTheme="minorEastAsia" w:hint="eastAsia"/>
          <w:szCs w:val="21"/>
        </w:rPr>
        <w:t>保健、</w:t>
      </w:r>
      <w:r w:rsidR="00EF574A" w:rsidRPr="0032064F">
        <w:rPr>
          <w:rFonts w:asciiTheme="minorEastAsia" w:hAnsiTheme="minorEastAsia" w:hint="eastAsia"/>
          <w:szCs w:val="21"/>
        </w:rPr>
        <w:t>世界</w:t>
      </w:r>
      <w:r w:rsidRPr="0032064F">
        <w:rPr>
          <w:rFonts w:asciiTheme="minorEastAsia" w:hAnsiTheme="minorEastAsia"/>
          <w:szCs w:val="21"/>
        </w:rPr>
        <w:t>理解</w:t>
      </w:r>
      <w:r w:rsidR="00EF574A" w:rsidRPr="0032064F">
        <w:rPr>
          <w:rFonts w:asciiTheme="minorEastAsia" w:hAnsiTheme="minorEastAsia" w:hint="eastAsia"/>
          <w:szCs w:val="21"/>
        </w:rPr>
        <w:t>、</w:t>
      </w:r>
      <w:r w:rsidRPr="0032064F">
        <w:rPr>
          <w:rFonts w:asciiTheme="minorEastAsia" w:hAnsiTheme="minorEastAsia"/>
          <w:szCs w:val="21"/>
        </w:rPr>
        <w:t>災</w:t>
      </w:r>
      <w:r w:rsidR="00A73E11" w:rsidRPr="0032064F">
        <w:rPr>
          <w:rFonts w:asciiTheme="minorEastAsia" w:hAnsiTheme="minorEastAsia"/>
          <w:szCs w:val="21"/>
        </w:rPr>
        <w:t>害救済、防犯、</w:t>
      </w:r>
      <w:r w:rsidR="00EF574A" w:rsidRPr="0032064F">
        <w:rPr>
          <w:rFonts w:asciiTheme="minorEastAsia" w:hAnsiTheme="minorEastAsia"/>
          <w:szCs w:val="21"/>
        </w:rPr>
        <w:t>防災、青少年奉仕、</w:t>
      </w:r>
      <w:r w:rsidR="00EF574A" w:rsidRPr="0032064F">
        <w:rPr>
          <w:rFonts w:asciiTheme="minorEastAsia" w:hAnsiTheme="minorEastAsia" w:hint="eastAsia"/>
          <w:szCs w:val="21"/>
        </w:rPr>
        <w:t>教育支援、</w:t>
      </w:r>
      <w:r w:rsidR="00EF574A" w:rsidRPr="0032064F">
        <w:rPr>
          <w:rFonts w:asciiTheme="minorEastAsia" w:hAnsiTheme="minorEastAsia"/>
          <w:szCs w:val="21"/>
        </w:rPr>
        <w:t>弱者支援、伝統文化</w:t>
      </w:r>
      <w:r w:rsidRPr="0032064F">
        <w:rPr>
          <w:rFonts w:asciiTheme="minorEastAsia" w:hAnsiTheme="minorEastAsia"/>
          <w:szCs w:val="21"/>
        </w:rPr>
        <w:t>継承などに関するプロジェクト）。</w:t>
      </w:r>
    </w:p>
    <w:p w14:paraId="1238C2C4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5B5CCC45" w14:textId="26949BAB" w:rsidR="00ED4732" w:rsidRPr="0032064F" w:rsidRDefault="00ED4732" w:rsidP="00E30636">
      <w:pPr>
        <w:pStyle w:val="a3"/>
        <w:numPr>
          <w:ilvl w:val="0"/>
          <w:numId w:val="16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社会基盤（インフラ）の建設</w:t>
      </w:r>
      <w:r w:rsidRPr="0032064F">
        <w:rPr>
          <w:rFonts w:asciiTheme="minorEastAsia" w:hAnsiTheme="minorEastAsia" w:hint="eastAsia"/>
          <w:szCs w:val="21"/>
        </w:rPr>
        <w:t>。例えば、</w:t>
      </w:r>
      <w:r w:rsidRPr="0032064F">
        <w:rPr>
          <w:rFonts w:asciiTheme="minorEastAsia" w:hAnsiTheme="minorEastAsia"/>
          <w:szCs w:val="21"/>
        </w:rPr>
        <w:t>トイレ、衛生システム、連絡道路、ダム、橋、倉庫、フェンス</w:t>
      </w:r>
      <w:r w:rsidRPr="0032064F">
        <w:rPr>
          <w:rFonts w:asciiTheme="minorEastAsia" w:hAnsiTheme="minorEastAsia" w:hint="eastAsia"/>
          <w:szCs w:val="21"/>
        </w:rPr>
        <w:t>・</w:t>
      </w:r>
      <w:r w:rsidRPr="0032064F">
        <w:rPr>
          <w:rFonts w:asciiTheme="minorEastAsia" w:hAnsiTheme="minorEastAsia"/>
          <w:szCs w:val="21"/>
        </w:rPr>
        <w:t>セキュリティーシステム、水・灌漑システム、温室。</w:t>
      </w:r>
    </w:p>
    <w:p w14:paraId="2E24A705" w14:textId="77777777" w:rsidR="0032064F" w:rsidRPr="00927059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12156A95" w14:textId="4F28319F" w:rsidR="00BE3222" w:rsidRPr="0032064F" w:rsidRDefault="00ED4732" w:rsidP="00E30636">
      <w:pPr>
        <w:pStyle w:val="a3"/>
        <w:numPr>
          <w:ilvl w:val="0"/>
          <w:numId w:val="16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個人が住居</w:t>
      </w:r>
      <w:r w:rsidRPr="0032064F">
        <w:rPr>
          <w:rFonts w:asciiTheme="minorEastAsia" w:hAnsiTheme="minorEastAsia" w:hint="eastAsia"/>
          <w:szCs w:val="21"/>
        </w:rPr>
        <w:t>・</w:t>
      </w:r>
      <w:r w:rsidR="00EF574A" w:rsidRPr="0032064F">
        <w:rPr>
          <w:rFonts w:asciiTheme="minorEastAsia" w:hAnsiTheme="minorEastAsia"/>
          <w:szCs w:val="21"/>
        </w:rPr>
        <w:t>仕事場などとして使用</w:t>
      </w:r>
      <w:r w:rsidR="00EF574A" w:rsidRPr="0032064F">
        <w:rPr>
          <w:rFonts w:asciiTheme="minorEastAsia" w:hAnsiTheme="minorEastAsia" w:hint="eastAsia"/>
          <w:szCs w:val="21"/>
        </w:rPr>
        <w:t>する</w:t>
      </w:r>
      <w:r w:rsidR="00AF3BAE" w:rsidRPr="0032064F">
        <w:rPr>
          <w:rFonts w:asciiTheme="minorEastAsia" w:hAnsiTheme="minorEastAsia"/>
          <w:szCs w:val="21"/>
        </w:rPr>
        <w:t>、現在</w:t>
      </w:r>
      <w:r w:rsidR="0030452B" w:rsidRPr="0032064F">
        <w:rPr>
          <w:rFonts w:asciiTheme="minorEastAsia" w:hAnsiTheme="minorEastAsia" w:hint="eastAsia"/>
          <w:szCs w:val="21"/>
        </w:rPr>
        <w:t>占有または</w:t>
      </w:r>
      <w:r w:rsidR="00AF3BAE" w:rsidRPr="0032064F">
        <w:rPr>
          <w:rFonts w:asciiTheme="minorEastAsia" w:hAnsiTheme="minorEastAsia"/>
          <w:szCs w:val="21"/>
        </w:rPr>
        <w:t>運用</w:t>
      </w:r>
      <w:r w:rsidR="0030452B" w:rsidRPr="0032064F">
        <w:rPr>
          <w:rFonts w:asciiTheme="minorEastAsia" w:hAnsiTheme="minorEastAsia" w:hint="eastAsia"/>
          <w:szCs w:val="21"/>
        </w:rPr>
        <w:t>中の</w:t>
      </w:r>
      <w:r w:rsidR="00AF3BAE" w:rsidRPr="0032064F">
        <w:rPr>
          <w:rFonts w:asciiTheme="minorEastAsia" w:hAnsiTheme="minorEastAsia"/>
          <w:szCs w:val="21"/>
        </w:rPr>
        <w:t>建</w:t>
      </w:r>
      <w:r w:rsidRPr="0032064F">
        <w:rPr>
          <w:rFonts w:asciiTheme="minorEastAsia" w:hAnsiTheme="minorEastAsia"/>
          <w:szCs w:val="21"/>
        </w:rPr>
        <w:t>物の改修</w:t>
      </w:r>
      <w:r w:rsidRPr="0032064F">
        <w:rPr>
          <w:rFonts w:asciiTheme="minorEastAsia" w:hAnsiTheme="minorEastAsia" w:hint="eastAsia"/>
          <w:szCs w:val="21"/>
        </w:rPr>
        <w:t>・</w:t>
      </w:r>
      <w:r w:rsidRPr="0032064F">
        <w:rPr>
          <w:rFonts w:asciiTheme="minorEastAsia" w:hAnsiTheme="minorEastAsia"/>
          <w:szCs w:val="21"/>
        </w:rPr>
        <w:t>修理、新しいサービスの提供やユーティリティ（電気</w:t>
      </w:r>
      <w:r w:rsidRPr="0032064F">
        <w:rPr>
          <w:rFonts w:asciiTheme="minorEastAsia" w:hAnsiTheme="minorEastAsia" w:hint="eastAsia"/>
          <w:szCs w:val="21"/>
        </w:rPr>
        <w:t>・</w:t>
      </w:r>
      <w:r w:rsidRPr="0032064F">
        <w:rPr>
          <w:rFonts w:asciiTheme="minorEastAsia" w:hAnsiTheme="minorEastAsia"/>
          <w:szCs w:val="21"/>
        </w:rPr>
        <w:t>配管</w:t>
      </w:r>
      <w:r w:rsidRPr="0032064F">
        <w:rPr>
          <w:rFonts w:asciiTheme="minorEastAsia" w:hAnsiTheme="minorEastAsia" w:hint="eastAsia"/>
          <w:szCs w:val="21"/>
        </w:rPr>
        <w:t>・</w:t>
      </w:r>
      <w:r w:rsidRPr="0032064F">
        <w:rPr>
          <w:rFonts w:asciiTheme="minorEastAsia" w:hAnsiTheme="minorEastAsia"/>
          <w:szCs w:val="21"/>
        </w:rPr>
        <w:t>暖房</w:t>
      </w:r>
      <w:r w:rsidR="00124C2B" w:rsidRPr="0032064F">
        <w:rPr>
          <w:rFonts w:asciiTheme="minorEastAsia" w:hAnsiTheme="minorEastAsia" w:hint="eastAsia"/>
          <w:szCs w:val="21"/>
        </w:rPr>
        <w:t>など</w:t>
      </w:r>
      <w:r w:rsidRPr="0032064F">
        <w:rPr>
          <w:rFonts w:asciiTheme="minorEastAsia" w:hAnsiTheme="minorEastAsia"/>
          <w:szCs w:val="21"/>
        </w:rPr>
        <w:t>）のアップグレイド</w:t>
      </w:r>
      <w:r w:rsidRPr="0032064F">
        <w:rPr>
          <w:rFonts w:asciiTheme="minorEastAsia" w:hAnsiTheme="minorEastAsia" w:hint="eastAsia"/>
          <w:szCs w:val="21"/>
        </w:rPr>
        <w:t>。</w:t>
      </w:r>
    </w:p>
    <w:p w14:paraId="5404938D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5AA67EBD" w14:textId="0CDA8ADD" w:rsidR="00124C2B" w:rsidRDefault="00ED4732" w:rsidP="00E30636">
      <w:pPr>
        <w:pStyle w:val="a3"/>
        <w:numPr>
          <w:ilvl w:val="0"/>
          <w:numId w:val="16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クラブ</w:t>
      </w:r>
      <w:r w:rsidR="00617F70" w:rsidRPr="0032064F">
        <w:rPr>
          <w:rFonts w:asciiTheme="minorEastAsia" w:hAnsiTheme="minorEastAsia" w:hint="eastAsia"/>
          <w:szCs w:val="21"/>
        </w:rPr>
        <w:t>又は地区</w:t>
      </w:r>
      <w:r w:rsidRPr="0032064F">
        <w:rPr>
          <w:rFonts w:asciiTheme="minorEastAsia" w:hAnsiTheme="minorEastAsia"/>
          <w:szCs w:val="21"/>
        </w:rPr>
        <w:t>が提唱し、補助金管理の責任を負う</w:t>
      </w:r>
      <w:r w:rsidR="001538EA" w:rsidRPr="0032064F">
        <w:rPr>
          <w:rFonts w:asciiTheme="minorEastAsia" w:hAnsiTheme="minorEastAsia" w:hint="eastAsia"/>
          <w:szCs w:val="21"/>
        </w:rPr>
        <w:t>、</w:t>
      </w:r>
      <w:r w:rsidR="00C4652D" w:rsidRPr="0032064F">
        <w:rPr>
          <w:rFonts w:asciiTheme="minorEastAsia" w:hAnsiTheme="minorEastAsia" w:hint="eastAsia"/>
          <w:szCs w:val="21"/>
        </w:rPr>
        <w:t>ロータリー青少年交換、RYLA、ロータリー友情交換（職業的側面を強調したもの）、ロータアクト、</w:t>
      </w:r>
      <w:r w:rsidRPr="0032064F">
        <w:rPr>
          <w:rFonts w:asciiTheme="minorEastAsia" w:hAnsiTheme="minorEastAsia"/>
          <w:szCs w:val="21"/>
        </w:rPr>
        <w:t>インターアクト</w:t>
      </w:r>
      <w:r w:rsidR="00C4652D" w:rsidRPr="0032064F">
        <w:rPr>
          <w:rFonts w:asciiTheme="minorEastAsia" w:hAnsiTheme="minorEastAsia" w:hint="eastAsia"/>
          <w:szCs w:val="21"/>
        </w:rPr>
        <w:t>、新世代交換プログラムに関連する</w:t>
      </w:r>
      <w:r w:rsidRPr="0032064F">
        <w:rPr>
          <w:rFonts w:asciiTheme="minorEastAsia" w:hAnsiTheme="minorEastAsia"/>
          <w:szCs w:val="21"/>
        </w:rPr>
        <w:t>奉仕プロジェクト。</w:t>
      </w:r>
    </w:p>
    <w:p w14:paraId="370E03CC" w14:textId="2FB475D6" w:rsidR="00AC6AD0" w:rsidRDefault="00AC6AD0" w:rsidP="00AC6AD0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39196C95" w14:textId="77777777" w:rsidR="00AC6AD0" w:rsidRPr="0032064F" w:rsidRDefault="00AC6AD0" w:rsidP="00AC6AD0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405903BC" w14:textId="6E643522" w:rsidR="00ED4732" w:rsidRPr="0032064F" w:rsidRDefault="00436E00" w:rsidP="00E30636">
      <w:pPr>
        <w:pStyle w:val="a3"/>
        <w:numPr>
          <w:ilvl w:val="0"/>
          <w:numId w:val="15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lastRenderedPageBreak/>
        <w:t>補助金</w:t>
      </w:r>
      <w:r w:rsidR="00ED4732" w:rsidRPr="0032064F">
        <w:rPr>
          <w:rFonts w:asciiTheme="minorEastAsia" w:hAnsiTheme="minorEastAsia" w:hint="eastAsia"/>
          <w:szCs w:val="21"/>
        </w:rPr>
        <w:t>対象となる用途</w:t>
      </w:r>
    </w:p>
    <w:p w14:paraId="15575CA1" w14:textId="77777777" w:rsidR="006A34D5" w:rsidRPr="0032064F" w:rsidRDefault="006A34D5" w:rsidP="006A34D5">
      <w:pPr>
        <w:pStyle w:val="a3"/>
        <w:spacing w:line="260" w:lineRule="exact"/>
        <w:ind w:leftChars="0" w:left="420"/>
        <w:rPr>
          <w:rFonts w:asciiTheme="minorEastAsia" w:hAnsiTheme="minorEastAsia"/>
          <w:szCs w:val="21"/>
        </w:rPr>
      </w:pPr>
    </w:p>
    <w:p w14:paraId="31F10C6E" w14:textId="4E9D6C8D" w:rsidR="00AC10EF" w:rsidRPr="0032064F" w:rsidRDefault="00124C2B" w:rsidP="00E30636">
      <w:pPr>
        <w:pStyle w:val="a3"/>
        <w:numPr>
          <w:ilvl w:val="0"/>
          <w:numId w:val="17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プロジェクト実施</w:t>
      </w:r>
      <w:r w:rsidRPr="0032064F">
        <w:rPr>
          <w:rFonts w:asciiTheme="minorEastAsia" w:hAnsiTheme="minorEastAsia" w:hint="eastAsia"/>
          <w:szCs w:val="21"/>
        </w:rPr>
        <w:t>のための</w:t>
      </w:r>
      <w:r w:rsidR="00ED4732" w:rsidRPr="0032064F">
        <w:rPr>
          <w:rFonts w:asciiTheme="minorEastAsia" w:hAnsiTheme="minorEastAsia"/>
          <w:szCs w:val="21"/>
        </w:rPr>
        <w:t>直接経費、手数料、請負労働の人件費、</w:t>
      </w:r>
      <w:r w:rsidR="00442BD2" w:rsidRPr="0032064F">
        <w:rPr>
          <w:rFonts w:asciiTheme="minorEastAsia" w:hAnsiTheme="minorEastAsia" w:hint="eastAsia"/>
          <w:szCs w:val="21"/>
        </w:rPr>
        <w:t>講演・講師</w:t>
      </w:r>
      <w:r w:rsidR="00495524" w:rsidRPr="0032064F">
        <w:rPr>
          <w:rFonts w:asciiTheme="minorEastAsia" w:hAnsiTheme="minorEastAsia" w:hint="eastAsia"/>
          <w:szCs w:val="21"/>
        </w:rPr>
        <w:t>関係費</w:t>
      </w:r>
      <w:r w:rsidR="00442BD2" w:rsidRPr="0032064F">
        <w:rPr>
          <w:rFonts w:asciiTheme="minorEastAsia" w:hAnsiTheme="minorEastAsia" w:hint="eastAsia"/>
          <w:szCs w:val="21"/>
        </w:rPr>
        <w:t>、</w:t>
      </w:r>
      <w:r w:rsidR="008D6907" w:rsidRPr="0032064F">
        <w:rPr>
          <w:rFonts w:asciiTheme="minorEastAsia" w:hAnsiTheme="minorEastAsia" w:hint="eastAsia"/>
          <w:szCs w:val="21"/>
        </w:rPr>
        <w:t>保険料</w:t>
      </w:r>
      <w:r w:rsidR="00AC10EF" w:rsidRPr="0032064F">
        <w:rPr>
          <w:rFonts w:asciiTheme="minorEastAsia" w:hAnsiTheme="minorEastAsia" w:hint="eastAsia"/>
          <w:szCs w:val="21"/>
        </w:rPr>
        <w:t>。</w:t>
      </w:r>
    </w:p>
    <w:p w14:paraId="085A3F62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0776963B" w14:textId="093E4422" w:rsidR="0084755E" w:rsidRPr="0032064F" w:rsidRDefault="0084755E" w:rsidP="00E30636">
      <w:pPr>
        <w:pStyle w:val="a3"/>
        <w:numPr>
          <w:ilvl w:val="0"/>
          <w:numId w:val="17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プロジェクトに係る</w:t>
      </w:r>
      <w:r w:rsidRPr="0032064F">
        <w:rPr>
          <w:rFonts w:asciiTheme="minorEastAsia" w:hAnsiTheme="minorEastAsia"/>
          <w:szCs w:val="21"/>
        </w:rPr>
        <w:t>管理運営費（銀行手数料、郵便切手、ソフトウエアなど）。</w:t>
      </w:r>
    </w:p>
    <w:p w14:paraId="34C8824D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6B6E06BC" w14:textId="77777777" w:rsidR="00ED4732" w:rsidRPr="0032064F" w:rsidRDefault="004B458F" w:rsidP="00E30636">
      <w:pPr>
        <w:pStyle w:val="a3"/>
        <w:numPr>
          <w:ilvl w:val="0"/>
          <w:numId w:val="17"/>
        </w:numPr>
        <w:spacing w:line="260" w:lineRule="exact"/>
        <w:ind w:leftChars="0" w:left="709" w:hanging="278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寄贈品へのロータリーロゴ</w:t>
      </w:r>
      <w:r w:rsidR="003660A1" w:rsidRPr="0032064F">
        <w:rPr>
          <w:rFonts w:asciiTheme="minorEastAsia" w:hAnsiTheme="minorEastAsia" w:hint="eastAsia"/>
          <w:szCs w:val="21"/>
        </w:rPr>
        <w:t>／クラブ名の表示</w:t>
      </w:r>
      <w:r w:rsidR="00ED4732" w:rsidRPr="0032064F">
        <w:rPr>
          <w:rFonts w:asciiTheme="minorEastAsia" w:hAnsiTheme="minorEastAsia"/>
          <w:szCs w:val="21"/>
        </w:rPr>
        <w:t>。</w:t>
      </w:r>
    </w:p>
    <w:p w14:paraId="77054810" w14:textId="754A0E7E" w:rsidR="00ED4732" w:rsidRPr="0032064F" w:rsidRDefault="00ED4732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20AA9210" w14:textId="12BD6526" w:rsidR="00AF3BAE" w:rsidRPr="0032064F" w:rsidRDefault="00AF3BAE" w:rsidP="00E30636">
      <w:pPr>
        <w:pStyle w:val="a3"/>
        <w:numPr>
          <w:ilvl w:val="0"/>
          <w:numId w:val="13"/>
        </w:numPr>
        <w:spacing w:line="260" w:lineRule="exact"/>
        <w:ind w:leftChars="0"/>
        <w:rPr>
          <w:rFonts w:asciiTheme="minorEastAsia" w:hAnsiTheme="minorEastAsia"/>
          <w:b/>
          <w:color w:val="00B050"/>
          <w:szCs w:val="21"/>
        </w:rPr>
      </w:pPr>
      <w:r w:rsidRPr="0032064F">
        <w:rPr>
          <w:rFonts w:asciiTheme="minorEastAsia" w:hAnsiTheme="minorEastAsia"/>
          <w:b/>
          <w:color w:val="00B050"/>
          <w:szCs w:val="21"/>
        </w:rPr>
        <w:t>補助金</w:t>
      </w:r>
      <w:r w:rsidRPr="0032064F">
        <w:rPr>
          <w:rFonts w:asciiTheme="minorEastAsia" w:hAnsiTheme="minorEastAsia" w:hint="eastAsia"/>
          <w:b/>
          <w:color w:val="00B050"/>
          <w:szCs w:val="21"/>
        </w:rPr>
        <w:t>対象とならない活動と用途</w:t>
      </w:r>
    </w:p>
    <w:p w14:paraId="06DE2F3C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4AB23A37" w14:textId="14C6CEC4" w:rsidR="00AF3BAE" w:rsidRPr="0032064F" w:rsidRDefault="00436E00" w:rsidP="00E30636">
      <w:pPr>
        <w:pStyle w:val="a3"/>
        <w:numPr>
          <w:ilvl w:val="0"/>
          <w:numId w:val="18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補助金</w:t>
      </w:r>
      <w:r w:rsidR="00AF3BAE" w:rsidRPr="0032064F">
        <w:rPr>
          <w:rFonts w:asciiTheme="minorEastAsia" w:hAnsiTheme="minorEastAsia" w:hint="eastAsia"/>
          <w:szCs w:val="21"/>
        </w:rPr>
        <w:t>対象とならない活動</w:t>
      </w:r>
    </w:p>
    <w:p w14:paraId="29F6F0FF" w14:textId="77777777" w:rsidR="006A34D5" w:rsidRPr="0032064F" w:rsidRDefault="006A34D5" w:rsidP="006A34D5">
      <w:pPr>
        <w:pStyle w:val="a3"/>
        <w:spacing w:line="260" w:lineRule="exact"/>
        <w:ind w:leftChars="0" w:left="360"/>
        <w:rPr>
          <w:rFonts w:asciiTheme="minorEastAsia" w:hAnsiTheme="minorEastAsia"/>
          <w:szCs w:val="21"/>
        </w:rPr>
      </w:pPr>
    </w:p>
    <w:p w14:paraId="327037FB" w14:textId="0B3B956C" w:rsidR="00AF3BAE" w:rsidRPr="0032064F" w:rsidRDefault="00AF3BAE" w:rsidP="00E30636">
      <w:pPr>
        <w:pStyle w:val="a3"/>
        <w:numPr>
          <w:ilvl w:val="0"/>
          <w:numId w:val="19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特定の受益者</w:t>
      </w:r>
      <w:r w:rsidRPr="0032064F">
        <w:rPr>
          <w:rFonts w:asciiTheme="minorEastAsia" w:hAnsiTheme="minorEastAsia" w:hint="eastAsia"/>
          <w:szCs w:val="21"/>
        </w:rPr>
        <w:t>、団体、地域社会</w:t>
      </w:r>
      <w:r w:rsidRPr="0032064F">
        <w:rPr>
          <w:rFonts w:asciiTheme="minorEastAsia" w:hAnsiTheme="minorEastAsia"/>
          <w:szCs w:val="21"/>
        </w:rPr>
        <w:t>に対する継続的な、または過度の支援。</w:t>
      </w:r>
    </w:p>
    <w:p w14:paraId="07E014B9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16207685" w14:textId="3A87B16F" w:rsidR="00AF3BAE" w:rsidRPr="0032064F" w:rsidRDefault="00AF3BAE" w:rsidP="00E30636">
      <w:pPr>
        <w:pStyle w:val="a3"/>
        <w:numPr>
          <w:ilvl w:val="0"/>
          <w:numId w:val="19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個人が住居</w:t>
      </w:r>
      <w:r w:rsidRPr="0032064F">
        <w:rPr>
          <w:rFonts w:asciiTheme="minorEastAsia" w:hAnsiTheme="minorEastAsia" w:hint="eastAsia"/>
          <w:szCs w:val="21"/>
        </w:rPr>
        <w:t>・</w:t>
      </w:r>
      <w:r w:rsidR="00EF574A" w:rsidRPr="0032064F">
        <w:rPr>
          <w:rFonts w:asciiTheme="minorEastAsia" w:hAnsiTheme="minorEastAsia"/>
          <w:szCs w:val="21"/>
        </w:rPr>
        <w:t>仕事場などとして使用</w:t>
      </w:r>
      <w:r w:rsidR="00EF574A" w:rsidRPr="0032064F">
        <w:rPr>
          <w:rFonts w:asciiTheme="minorEastAsia" w:hAnsiTheme="minorEastAsia" w:hint="eastAsia"/>
          <w:szCs w:val="21"/>
        </w:rPr>
        <w:t>する</w:t>
      </w:r>
      <w:r w:rsidR="00EF574A" w:rsidRPr="0032064F">
        <w:rPr>
          <w:rFonts w:asciiTheme="minorEastAsia" w:hAnsiTheme="minorEastAsia"/>
          <w:szCs w:val="21"/>
        </w:rPr>
        <w:t>建物</w:t>
      </w:r>
      <w:r w:rsidRPr="0032064F">
        <w:rPr>
          <w:rFonts w:asciiTheme="minorEastAsia" w:hAnsiTheme="minorEastAsia"/>
          <w:szCs w:val="21"/>
        </w:rPr>
        <w:t>、コンテナ、移動住宅の新築。</w:t>
      </w:r>
    </w:p>
    <w:p w14:paraId="02AEB9F5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766F9A17" w14:textId="04209C30" w:rsidR="00AF3BAE" w:rsidRPr="0032064F" w:rsidRDefault="00AF3BAE" w:rsidP="00E30636">
      <w:pPr>
        <w:pStyle w:val="a3"/>
        <w:numPr>
          <w:ilvl w:val="0"/>
          <w:numId w:val="19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募金活動。</w:t>
      </w:r>
    </w:p>
    <w:p w14:paraId="7214890C" w14:textId="77777777" w:rsidR="0032064F" w:rsidRPr="0032064F" w:rsidRDefault="0032064F" w:rsidP="0032064F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32775307" w14:textId="01883E88" w:rsidR="00D808FB" w:rsidRPr="0032064F" w:rsidRDefault="00AF3BAE" w:rsidP="00E30636">
      <w:pPr>
        <w:pStyle w:val="a3"/>
        <w:numPr>
          <w:ilvl w:val="0"/>
          <w:numId w:val="19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主にロータリー以外の組織が提唱する活動。</w:t>
      </w:r>
    </w:p>
    <w:p w14:paraId="62D39D5A" w14:textId="77777777" w:rsidR="006A34D5" w:rsidRPr="0032064F" w:rsidRDefault="006A34D5" w:rsidP="006A34D5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26B8F1F6" w14:textId="3FDECED3" w:rsidR="00AF3BAE" w:rsidRPr="0032064F" w:rsidRDefault="00436E00" w:rsidP="00E30636">
      <w:pPr>
        <w:pStyle w:val="a3"/>
        <w:numPr>
          <w:ilvl w:val="0"/>
          <w:numId w:val="18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補助金</w:t>
      </w:r>
      <w:r w:rsidR="00AF3BAE" w:rsidRPr="0032064F">
        <w:rPr>
          <w:rFonts w:asciiTheme="minorEastAsia" w:hAnsiTheme="minorEastAsia" w:hint="eastAsia"/>
          <w:szCs w:val="21"/>
        </w:rPr>
        <w:t>対象とならない用途</w:t>
      </w:r>
    </w:p>
    <w:p w14:paraId="61B13ED4" w14:textId="77777777" w:rsidR="006A34D5" w:rsidRPr="0032064F" w:rsidRDefault="006A34D5" w:rsidP="006A34D5">
      <w:pPr>
        <w:pStyle w:val="a3"/>
        <w:spacing w:line="260" w:lineRule="exact"/>
        <w:ind w:leftChars="0" w:left="360"/>
        <w:rPr>
          <w:rFonts w:asciiTheme="minorEastAsia" w:hAnsiTheme="minorEastAsia"/>
          <w:szCs w:val="21"/>
        </w:rPr>
      </w:pPr>
    </w:p>
    <w:p w14:paraId="2027299C" w14:textId="18DA7741" w:rsidR="002E5A5B" w:rsidRPr="0032064F" w:rsidRDefault="002E5A5B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財団、恒久</w:t>
      </w:r>
      <w:r w:rsidR="00B92F99" w:rsidRPr="0032064F">
        <w:rPr>
          <w:rFonts w:asciiTheme="minorEastAsia" w:hAnsiTheme="minorEastAsia" w:hint="eastAsia"/>
          <w:szCs w:val="21"/>
        </w:rPr>
        <w:t>的信託、</w:t>
      </w:r>
      <w:r w:rsidRPr="0032064F">
        <w:rPr>
          <w:rFonts w:asciiTheme="minorEastAsia" w:hAnsiTheme="minorEastAsia"/>
          <w:szCs w:val="21"/>
        </w:rPr>
        <w:t>利子</w:t>
      </w:r>
      <w:r w:rsidR="00420007" w:rsidRPr="0032064F">
        <w:rPr>
          <w:rFonts w:asciiTheme="minorEastAsia" w:hAnsiTheme="minorEastAsia" w:hint="eastAsia"/>
          <w:szCs w:val="21"/>
        </w:rPr>
        <w:t>の発生する長期</w:t>
      </w:r>
      <w:r w:rsidRPr="0032064F">
        <w:rPr>
          <w:rFonts w:asciiTheme="minorEastAsia" w:hAnsiTheme="minorEastAsia"/>
          <w:szCs w:val="21"/>
        </w:rPr>
        <w:t>口座の</w:t>
      </w:r>
      <w:r w:rsidR="00420007" w:rsidRPr="0032064F">
        <w:rPr>
          <w:rFonts w:asciiTheme="minorEastAsia" w:hAnsiTheme="minorEastAsia" w:hint="eastAsia"/>
          <w:szCs w:val="21"/>
        </w:rPr>
        <w:t>開設</w:t>
      </w:r>
      <w:r w:rsidRPr="0032064F">
        <w:rPr>
          <w:rFonts w:asciiTheme="minorEastAsia" w:hAnsiTheme="minorEastAsia"/>
          <w:szCs w:val="21"/>
        </w:rPr>
        <w:t>。</w:t>
      </w:r>
    </w:p>
    <w:p w14:paraId="101DC485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197404D7" w14:textId="6108D5DE" w:rsidR="002E5A5B" w:rsidRPr="0032064F" w:rsidRDefault="002E5A5B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土地や建物の購入。</w:t>
      </w:r>
    </w:p>
    <w:p w14:paraId="2B017E4A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12EA644E" w14:textId="7356B226" w:rsidR="00AF3BAE" w:rsidRPr="0032064F" w:rsidRDefault="00AF3BAE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地区大会、</w:t>
      </w:r>
      <w:r w:rsidR="00420007" w:rsidRPr="0032064F">
        <w:rPr>
          <w:rFonts w:asciiTheme="minorEastAsia" w:hAnsiTheme="minorEastAsia" w:hint="eastAsia"/>
          <w:szCs w:val="21"/>
        </w:rPr>
        <w:t>国際大会、研究会、創立</w:t>
      </w:r>
      <w:r w:rsidR="00D808FB" w:rsidRPr="0032064F">
        <w:rPr>
          <w:rFonts w:asciiTheme="minorEastAsia" w:hAnsiTheme="minorEastAsia" w:hint="eastAsia"/>
          <w:szCs w:val="21"/>
        </w:rPr>
        <w:t>記念式典</w:t>
      </w:r>
      <w:r w:rsidR="00D808FB" w:rsidRPr="0032064F">
        <w:rPr>
          <w:rFonts w:asciiTheme="minorEastAsia" w:hAnsiTheme="minorEastAsia"/>
          <w:szCs w:val="21"/>
        </w:rPr>
        <w:t>、娯楽</w:t>
      </w:r>
      <w:r w:rsidR="00D808FB" w:rsidRPr="0032064F">
        <w:rPr>
          <w:rFonts w:asciiTheme="minorEastAsia" w:hAnsiTheme="minorEastAsia" w:hint="eastAsia"/>
          <w:szCs w:val="21"/>
        </w:rPr>
        <w:t>活動</w:t>
      </w:r>
      <w:r w:rsidR="00420007" w:rsidRPr="0032064F">
        <w:rPr>
          <w:rFonts w:asciiTheme="minorEastAsia" w:hAnsiTheme="minorEastAsia" w:hint="eastAsia"/>
          <w:szCs w:val="21"/>
        </w:rPr>
        <w:t>、プロジェクトでの式典</w:t>
      </w:r>
      <w:r w:rsidR="00D808FB" w:rsidRPr="0032064F">
        <w:rPr>
          <w:rFonts w:asciiTheme="minorEastAsia" w:hAnsiTheme="minorEastAsia"/>
          <w:szCs w:val="21"/>
        </w:rPr>
        <w:t>などのロータリー行事に関連する</w:t>
      </w:r>
      <w:r w:rsidR="00D808FB" w:rsidRPr="0032064F">
        <w:rPr>
          <w:rFonts w:asciiTheme="minorEastAsia" w:hAnsiTheme="minorEastAsia" w:hint="eastAsia"/>
          <w:szCs w:val="21"/>
        </w:rPr>
        <w:t>経費</w:t>
      </w:r>
      <w:r w:rsidR="00EF574A" w:rsidRPr="0032064F">
        <w:rPr>
          <w:rFonts w:asciiTheme="minorEastAsia" w:hAnsiTheme="minorEastAsia" w:hint="eastAsia"/>
          <w:szCs w:val="21"/>
        </w:rPr>
        <w:t>。</w:t>
      </w:r>
    </w:p>
    <w:p w14:paraId="5FFD50C4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4516C0A7" w14:textId="14105DE0" w:rsidR="002E5A5B" w:rsidRPr="0032064F" w:rsidRDefault="00D32B57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他団体</w:t>
      </w:r>
      <w:r w:rsidR="00AF3BAE" w:rsidRPr="0032064F">
        <w:rPr>
          <w:rFonts w:asciiTheme="minorEastAsia" w:hAnsiTheme="minorEastAsia"/>
          <w:szCs w:val="21"/>
        </w:rPr>
        <w:t>の運営</w:t>
      </w:r>
      <w:r w:rsidR="00EF574A" w:rsidRPr="0032064F">
        <w:rPr>
          <w:rFonts w:asciiTheme="minorEastAsia" w:hAnsiTheme="minorEastAsia" w:hint="eastAsia"/>
          <w:szCs w:val="21"/>
        </w:rPr>
        <w:t>費</w:t>
      </w:r>
      <w:r w:rsidR="00AF3BAE" w:rsidRPr="0032064F">
        <w:rPr>
          <w:rFonts w:asciiTheme="minorEastAsia" w:hAnsiTheme="minorEastAsia"/>
          <w:szCs w:val="21"/>
        </w:rPr>
        <w:t>、管理</w:t>
      </w:r>
      <w:r w:rsidR="00EF574A" w:rsidRPr="0032064F">
        <w:rPr>
          <w:rFonts w:asciiTheme="minorEastAsia" w:hAnsiTheme="minorEastAsia" w:hint="eastAsia"/>
          <w:szCs w:val="21"/>
        </w:rPr>
        <w:t>費</w:t>
      </w:r>
      <w:r w:rsidR="00AF3BAE" w:rsidRPr="0032064F">
        <w:rPr>
          <w:rFonts w:asciiTheme="minorEastAsia" w:hAnsiTheme="minorEastAsia"/>
          <w:szCs w:val="21"/>
        </w:rPr>
        <w:t>、間接プログラム経費。</w:t>
      </w:r>
    </w:p>
    <w:p w14:paraId="52EE18B7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14E9A8FA" w14:textId="1337031E" w:rsidR="00AF3BAE" w:rsidRPr="0032064F" w:rsidRDefault="000E569B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/>
          <w:szCs w:val="21"/>
        </w:rPr>
        <w:t>受益者や協力団体への</w:t>
      </w:r>
      <w:r w:rsidRPr="0032064F">
        <w:rPr>
          <w:rFonts w:asciiTheme="minorEastAsia" w:hAnsiTheme="minorEastAsia" w:hint="eastAsia"/>
          <w:szCs w:val="21"/>
        </w:rPr>
        <w:t>使途</w:t>
      </w:r>
      <w:r w:rsidR="00495496" w:rsidRPr="0032064F">
        <w:rPr>
          <w:rFonts w:asciiTheme="minorEastAsia" w:hAnsiTheme="minorEastAsia" w:hint="eastAsia"/>
          <w:szCs w:val="21"/>
        </w:rPr>
        <w:t>無</w:t>
      </w:r>
      <w:r w:rsidRPr="0032064F">
        <w:rPr>
          <w:rFonts w:asciiTheme="minorEastAsia" w:hAnsiTheme="minorEastAsia" w:hint="eastAsia"/>
          <w:szCs w:val="21"/>
        </w:rPr>
        <w:t>指定の</w:t>
      </w:r>
      <w:r w:rsidR="002E5A5B" w:rsidRPr="0032064F">
        <w:rPr>
          <w:rFonts w:asciiTheme="minorEastAsia" w:hAnsiTheme="minorEastAsia"/>
          <w:szCs w:val="21"/>
        </w:rPr>
        <w:t>現金寄付。</w:t>
      </w:r>
    </w:p>
    <w:p w14:paraId="407F592F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63043E48" w14:textId="708D3E42" w:rsidR="00EF574A" w:rsidRPr="0032064F" w:rsidRDefault="00EF574A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広報</w:t>
      </w:r>
      <w:r w:rsidR="000E569B" w:rsidRPr="0032064F">
        <w:rPr>
          <w:rFonts w:asciiTheme="minorEastAsia" w:hAnsiTheme="minorEastAsia" w:hint="eastAsia"/>
          <w:szCs w:val="21"/>
        </w:rPr>
        <w:t>的な取り組み</w:t>
      </w:r>
      <w:r w:rsidRPr="0032064F">
        <w:rPr>
          <w:rFonts w:asciiTheme="minorEastAsia" w:hAnsiTheme="minorEastAsia" w:hint="eastAsia"/>
          <w:szCs w:val="21"/>
        </w:rPr>
        <w:t>（プロジェクト実施に不可欠な場合を除く）。</w:t>
      </w:r>
    </w:p>
    <w:p w14:paraId="759A502D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34D64A97" w14:textId="3C02C542" w:rsidR="00EF574A" w:rsidRPr="0032064F" w:rsidRDefault="00442BD2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1,000</w:t>
      </w:r>
      <w:r w:rsidR="00EF574A" w:rsidRPr="0032064F">
        <w:rPr>
          <w:rFonts w:asciiTheme="minorEastAsia" w:hAnsiTheme="minorEastAsia" w:hint="eastAsia"/>
          <w:szCs w:val="21"/>
        </w:rPr>
        <w:t>ドルを超えるプロジェクトの標識。</w:t>
      </w:r>
    </w:p>
    <w:p w14:paraId="51565901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1BF8550E" w14:textId="78A16802" w:rsidR="00080205" w:rsidRPr="0032064F" w:rsidRDefault="0071570D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ロータリー関係者</w:t>
      </w:r>
      <w:r w:rsidR="00080205" w:rsidRPr="0032064F">
        <w:rPr>
          <w:rFonts w:asciiTheme="minorEastAsia" w:hAnsiTheme="minorEastAsia" w:hint="eastAsia"/>
          <w:szCs w:val="21"/>
        </w:rPr>
        <w:t>が</w:t>
      </w:r>
      <w:r w:rsidR="00770EEA" w:rsidRPr="0032064F">
        <w:rPr>
          <w:rFonts w:asciiTheme="minorEastAsia" w:hAnsiTheme="minorEastAsia" w:hint="eastAsia"/>
          <w:szCs w:val="21"/>
        </w:rPr>
        <w:t>金品を</w:t>
      </w:r>
      <w:r w:rsidR="009A5D5D" w:rsidRPr="0032064F">
        <w:rPr>
          <w:rFonts w:asciiTheme="minorEastAsia" w:hAnsiTheme="minorEastAsia" w:hint="eastAsia"/>
          <w:szCs w:val="21"/>
        </w:rPr>
        <w:t>受領、</w:t>
      </w:r>
      <w:r w:rsidR="00770EEA" w:rsidRPr="0032064F">
        <w:rPr>
          <w:rFonts w:asciiTheme="minorEastAsia" w:hAnsiTheme="minorEastAsia" w:hint="eastAsia"/>
          <w:szCs w:val="21"/>
        </w:rPr>
        <w:t>若しくは便益</w:t>
      </w:r>
      <w:r w:rsidR="004E0E0E" w:rsidRPr="0032064F">
        <w:rPr>
          <w:rFonts w:asciiTheme="minorEastAsia" w:hAnsiTheme="minorEastAsia" w:hint="eastAsia"/>
          <w:szCs w:val="21"/>
        </w:rPr>
        <w:t>（飲食を含む）</w:t>
      </w:r>
      <w:r w:rsidR="00D808FB" w:rsidRPr="0032064F">
        <w:rPr>
          <w:rFonts w:asciiTheme="minorEastAsia" w:hAnsiTheme="minorEastAsia" w:hint="eastAsia"/>
          <w:szCs w:val="21"/>
        </w:rPr>
        <w:t>を享受する経費</w:t>
      </w:r>
      <w:r w:rsidR="00080205" w:rsidRPr="0032064F">
        <w:rPr>
          <w:rFonts w:asciiTheme="minorEastAsia" w:hAnsiTheme="minorEastAsia" w:hint="eastAsia"/>
          <w:szCs w:val="21"/>
        </w:rPr>
        <w:t>。</w:t>
      </w:r>
    </w:p>
    <w:p w14:paraId="631FFD1A" w14:textId="77777777" w:rsidR="0032064F" w:rsidRPr="0032064F" w:rsidRDefault="0032064F" w:rsidP="0032064F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3D1CD985" w14:textId="6B487D81" w:rsidR="000E569B" w:rsidRPr="0032064F" w:rsidRDefault="000E569B" w:rsidP="00E30636">
      <w:pPr>
        <w:pStyle w:val="a3"/>
        <w:numPr>
          <w:ilvl w:val="0"/>
          <w:numId w:val="39"/>
        </w:numPr>
        <w:spacing w:line="260" w:lineRule="exact"/>
        <w:ind w:leftChars="206" w:left="791" w:hangingChars="132" w:hanging="309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既に経費が発生した活動。</w:t>
      </w:r>
    </w:p>
    <w:p w14:paraId="5703B42D" w14:textId="77777777" w:rsidR="006A34D5" w:rsidRPr="0032064F" w:rsidRDefault="006A34D5" w:rsidP="006A34D5">
      <w:pPr>
        <w:pStyle w:val="a3"/>
        <w:spacing w:line="260" w:lineRule="exact"/>
        <w:ind w:leftChars="0" w:left="791"/>
        <w:rPr>
          <w:rFonts w:asciiTheme="minorEastAsia" w:hAnsiTheme="minorEastAsia"/>
          <w:szCs w:val="21"/>
        </w:rPr>
      </w:pPr>
    </w:p>
    <w:p w14:paraId="5B048DC8" w14:textId="4E87EBF2" w:rsidR="00D808FB" w:rsidRPr="00927059" w:rsidRDefault="00E86C59" w:rsidP="00A149E8">
      <w:pPr>
        <w:spacing w:line="260" w:lineRule="exact"/>
        <w:rPr>
          <w:rFonts w:asciiTheme="minorEastAsia" w:hAnsiTheme="minorEastAsia"/>
          <w:b/>
          <w:bCs/>
          <w:color w:val="FF0000"/>
          <w:szCs w:val="21"/>
        </w:rPr>
      </w:pPr>
      <w:r w:rsidRPr="00927059">
        <w:rPr>
          <w:rFonts w:asciiTheme="minorEastAsia" w:hAnsiTheme="minorEastAsia" w:hint="eastAsia"/>
          <w:b/>
          <w:bCs/>
          <w:color w:val="00B050"/>
          <w:szCs w:val="21"/>
        </w:rPr>
        <w:t xml:space="preserve">4. </w:t>
      </w:r>
      <w:r w:rsidR="006E1897" w:rsidRPr="00927059">
        <w:rPr>
          <w:rFonts w:asciiTheme="minorEastAsia" w:hAnsiTheme="minorEastAsia"/>
          <w:b/>
          <w:bCs/>
          <w:color w:val="00B050"/>
          <w:szCs w:val="21"/>
        </w:rPr>
        <w:t>プロジェクト実施</w:t>
      </w:r>
      <w:r w:rsidR="006E1897" w:rsidRPr="00927059">
        <w:rPr>
          <w:rFonts w:asciiTheme="minorEastAsia" w:hAnsiTheme="minorEastAsia" w:hint="eastAsia"/>
          <w:b/>
          <w:bCs/>
          <w:color w:val="00B050"/>
          <w:szCs w:val="21"/>
        </w:rPr>
        <w:t>時期</w:t>
      </w:r>
      <w:r w:rsidR="00234150" w:rsidRPr="00927059">
        <w:rPr>
          <w:rFonts w:asciiTheme="minorEastAsia" w:hAnsiTheme="minorEastAsia" w:hint="eastAsia"/>
          <w:b/>
          <w:bCs/>
          <w:color w:val="00B050"/>
          <w:szCs w:val="21"/>
        </w:rPr>
        <w:t xml:space="preserve">　</w:t>
      </w:r>
    </w:p>
    <w:p w14:paraId="176C6C20" w14:textId="77777777" w:rsidR="00E86C59" w:rsidRPr="00927059" w:rsidRDefault="00E86C59" w:rsidP="00A149E8">
      <w:pPr>
        <w:spacing w:line="260" w:lineRule="exact"/>
        <w:rPr>
          <w:rFonts w:asciiTheme="minorEastAsia" w:hAnsiTheme="minorEastAsia"/>
          <w:b/>
          <w:bCs/>
          <w:color w:val="00B050"/>
          <w:szCs w:val="21"/>
        </w:rPr>
      </w:pPr>
    </w:p>
    <w:p w14:paraId="58C02665" w14:textId="06071B32" w:rsidR="00D808FB" w:rsidRPr="00927059" w:rsidRDefault="00192FF0" w:rsidP="007500D2">
      <w:pPr>
        <w:spacing w:line="260" w:lineRule="exact"/>
        <w:ind w:leftChars="138" w:left="323"/>
        <w:rPr>
          <w:rFonts w:asciiTheme="minorEastAsia" w:hAnsiTheme="minorEastAsia"/>
          <w:b/>
          <w:szCs w:val="21"/>
        </w:rPr>
      </w:pPr>
      <w:r w:rsidRPr="00927059">
        <w:rPr>
          <w:rFonts w:asciiTheme="minorEastAsia" w:hAnsiTheme="minorEastAsia" w:hint="eastAsia"/>
          <w:szCs w:val="21"/>
        </w:rPr>
        <w:t>当該</w:t>
      </w:r>
      <w:r w:rsidR="00137071" w:rsidRPr="00927059">
        <w:rPr>
          <w:rFonts w:asciiTheme="minorEastAsia" w:hAnsiTheme="minorEastAsia" w:hint="eastAsia"/>
          <w:szCs w:val="21"/>
        </w:rPr>
        <w:t>年</w:t>
      </w:r>
      <w:r w:rsidRPr="00927059">
        <w:rPr>
          <w:rFonts w:asciiTheme="minorEastAsia" w:hAnsiTheme="minorEastAsia" w:hint="eastAsia"/>
          <w:szCs w:val="21"/>
        </w:rPr>
        <w:t>度</w:t>
      </w:r>
      <w:r w:rsidR="00F80296" w:rsidRPr="00927059">
        <w:rPr>
          <w:rFonts w:asciiTheme="minorEastAsia" w:hAnsiTheme="minorEastAsia" w:hint="eastAsia"/>
          <w:szCs w:val="21"/>
        </w:rPr>
        <w:t>8</w:t>
      </w:r>
      <w:r w:rsidR="00D23E38" w:rsidRPr="00927059">
        <w:rPr>
          <w:rFonts w:asciiTheme="minorEastAsia" w:hAnsiTheme="minorEastAsia" w:hint="eastAsia"/>
          <w:szCs w:val="21"/>
        </w:rPr>
        <w:t>月</w:t>
      </w:r>
      <w:r w:rsidR="00C07070" w:rsidRPr="00927059">
        <w:rPr>
          <w:rFonts w:asciiTheme="minorEastAsia" w:hAnsiTheme="minorEastAsia" w:hint="eastAsia"/>
          <w:szCs w:val="21"/>
        </w:rPr>
        <w:t>10</w:t>
      </w:r>
      <w:r w:rsidR="00D23E38" w:rsidRPr="00927059">
        <w:rPr>
          <w:rFonts w:asciiTheme="minorEastAsia" w:hAnsiTheme="minorEastAsia" w:hint="eastAsia"/>
          <w:szCs w:val="21"/>
        </w:rPr>
        <w:t>日</w:t>
      </w:r>
      <w:r w:rsidR="00D808FB" w:rsidRPr="00927059">
        <w:rPr>
          <w:rFonts w:asciiTheme="minorEastAsia" w:hAnsiTheme="minorEastAsia"/>
          <w:szCs w:val="21"/>
        </w:rPr>
        <w:t>から</w:t>
      </w:r>
      <w:r w:rsidRPr="00927059">
        <w:rPr>
          <w:rFonts w:asciiTheme="minorEastAsia" w:hAnsiTheme="minorEastAsia" w:hint="eastAsia"/>
          <w:szCs w:val="21"/>
        </w:rPr>
        <w:t>翌</w:t>
      </w:r>
      <w:r w:rsidR="007D173D" w:rsidRPr="00927059">
        <w:rPr>
          <w:rFonts w:asciiTheme="minorEastAsia" w:hAnsiTheme="minorEastAsia" w:hint="eastAsia"/>
          <w:szCs w:val="21"/>
        </w:rPr>
        <w:t>年</w:t>
      </w:r>
      <w:r w:rsidR="00D310A3" w:rsidRPr="00927059">
        <w:rPr>
          <w:rFonts w:asciiTheme="minorEastAsia" w:hAnsiTheme="minorEastAsia" w:hint="eastAsia"/>
          <w:szCs w:val="21"/>
        </w:rPr>
        <w:t>4</w:t>
      </w:r>
      <w:r w:rsidR="00D808FB" w:rsidRPr="00927059">
        <w:rPr>
          <w:rFonts w:asciiTheme="minorEastAsia" w:hAnsiTheme="minorEastAsia"/>
          <w:szCs w:val="21"/>
        </w:rPr>
        <w:t>月</w:t>
      </w:r>
      <w:r w:rsidR="00F80296" w:rsidRPr="00927059">
        <w:rPr>
          <w:rFonts w:asciiTheme="minorEastAsia" w:hAnsiTheme="minorEastAsia" w:hint="eastAsia"/>
          <w:szCs w:val="21"/>
        </w:rPr>
        <w:t>3</w:t>
      </w:r>
      <w:r w:rsidR="00D310A3" w:rsidRPr="00927059">
        <w:rPr>
          <w:rFonts w:asciiTheme="minorEastAsia" w:hAnsiTheme="minorEastAsia" w:hint="eastAsia"/>
          <w:szCs w:val="21"/>
        </w:rPr>
        <w:t>0</w:t>
      </w:r>
      <w:r w:rsidR="00D808FB" w:rsidRPr="00927059">
        <w:rPr>
          <w:rFonts w:asciiTheme="minorEastAsia" w:hAnsiTheme="minorEastAsia"/>
          <w:szCs w:val="21"/>
        </w:rPr>
        <w:t>日まで</w:t>
      </w:r>
      <w:r w:rsidR="00D808FB" w:rsidRPr="00927059">
        <w:rPr>
          <w:rFonts w:asciiTheme="minorEastAsia" w:hAnsiTheme="minorEastAsia" w:hint="eastAsia"/>
          <w:szCs w:val="21"/>
        </w:rPr>
        <w:t>。</w:t>
      </w:r>
    </w:p>
    <w:p w14:paraId="5E8DCA61" w14:textId="77777777" w:rsidR="00D808FB" w:rsidRPr="00927059" w:rsidRDefault="00D808FB" w:rsidP="00E30636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0099D557" w14:textId="05A00833" w:rsidR="00600299" w:rsidRPr="009270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 xml:space="preserve">5. </w:t>
      </w:r>
      <w:r w:rsidR="00600299" w:rsidRPr="00927059">
        <w:rPr>
          <w:rFonts w:asciiTheme="minorEastAsia" w:hAnsiTheme="minorEastAsia"/>
          <w:b/>
          <w:color w:val="00B050"/>
          <w:szCs w:val="21"/>
        </w:rPr>
        <w:t>補助金配分額</w:t>
      </w:r>
    </w:p>
    <w:p w14:paraId="327A9B87" w14:textId="77777777" w:rsidR="006A34D5" w:rsidRPr="00927059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3CABCFDA" w14:textId="51C6A32E" w:rsidR="001538EA" w:rsidRPr="00927059" w:rsidRDefault="00600299" w:rsidP="004F0C7B">
      <w:pPr>
        <w:spacing w:line="260" w:lineRule="exact"/>
        <w:ind w:leftChars="138" w:left="323"/>
        <w:rPr>
          <w:rFonts w:asciiTheme="minorEastAsia" w:hAnsiTheme="minorEastAsia"/>
          <w:color w:val="FF0000"/>
          <w:szCs w:val="21"/>
        </w:rPr>
      </w:pPr>
      <w:r w:rsidRPr="00927059">
        <w:rPr>
          <w:rFonts w:asciiTheme="minorEastAsia" w:hAnsiTheme="minorEastAsia"/>
          <w:szCs w:val="21"/>
        </w:rPr>
        <w:t>プロジェクト</w:t>
      </w:r>
      <w:r w:rsidR="00096570" w:rsidRPr="00927059">
        <w:rPr>
          <w:rFonts w:asciiTheme="minorEastAsia" w:hAnsiTheme="minorEastAsia" w:hint="eastAsia"/>
          <w:szCs w:val="21"/>
        </w:rPr>
        <w:t>申請</w:t>
      </w:r>
      <w:r w:rsidRPr="00927059">
        <w:rPr>
          <w:rFonts w:asciiTheme="minorEastAsia" w:hAnsiTheme="minorEastAsia"/>
          <w:szCs w:val="21"/>
        </w:rPr>
        <w:t>予算</w:t>
      </w:r>
      <w:r w:rsidR="00DD0D7C" w:rsidRPr="00927059">
        <w:rPr>
          <w:rFonts w:asciiTheme="minorEastAsia" w:hAnsiTheme="minorEastAsia" w:hint="eastAsia"/>
          <w:szCs w:val="21"/>
        </w:rPr>
        <w:t>総</w:t>
      </w:r>
      <w:r w:rsidRPr="00927059">
        <w:rPr>
          <w:rFonts w:asciiTheme="minorEastAsia" w:hAnsiTheme="minorEastAsia"/>
          <w:szCs w:val="21"/>
        </w:rPr>
        <w:t>額の</w:t>
      </w:r>
      <w:r w:rsidRPr="00927059">
        <w:rPr>
          <w:rFonts w:asciiTheme="minorEastAsia" w:hAnsiTheme="minorEastAsia" w:hint="eastAsia"/>
          <w:szCs w:val="21"/>
        </w:rPr>
        <w:t>50</w:t>
      </w:r>
      <w:r w:rsidRPr="00927059">
        <w:rPr>
          <w:rFonts w:asciiTheme="minorEastAsia" w:hAnsiTheme="minorEastAsia"/>
          <w:szCs w:val="21"/>
        </w:rPr>
        <w:t>％以内</w:t>
      </w:r>
      <w:r w:rsidR="001538EA" w:rsidRPr="00927059">
        <w:rPr>
          <w:rFonts w:asciiTheme="minorEastAsia" w:hAnsiTheme="minorEastAsia" w:hint="eastAsia"/>
          <w:szCs w:val="21"/>
        </w:rPr>
        <w:t>で</w:t>
      </w:r>
      <w:r w:rsidRPr="00927059">
        <w:rPr>
          <w:rFonts w:asciiTheme="minorEastAsia" w:hAnsiTheme="minorEastAsia" w:hint="eastAsia"/>
          <w:szCs w:val="21"/>
        </w:rPr>
        <w:t>、</w:t>
      </w:r>
      <w:r w:rsidR="001538EA" w:rsidRPr="00927059">
        <w:rPr>
          <w:rFonts w:asciiTheme="minorEastAsia" w:hAnsiTheme="minorEastAsia" w:hint="eastAsia"/>
          <w:szCs w:val="21"/>
        </w:rPr>
        <w:t>最大</w:t>
      </w:r>
      <w:r w:rsidR="008C08D4" w:rsidRPr="00927059">
        <w:rPr>
          <w:rFonts w:asciiTheme="minorEastAsia" w:hAnsiTheme="minorEastAsia" w:hint="eastAsia"/>
          <w:szCs w:val="21"/>
        </w:rPr>
        <w:t>50</w:t>
      </w:r>
      <w:r w:rsidR="001538EA" w:rsidRPr="00927059">
        <w:rPr>
          <w:rFonts w:asciiTheme="minorEastAsia" w:hAnsiTheme="minorEastAsia"/>
          <w:szCs w:val="21"/>
        </w:rPr>
        <w:t>万円</w:t>
      </w:r>
      <w:r w:rsidR="00D310A3" w:rsidRPr="00927059">
        <w:rPr>
          <w:rFonts w:asciiTheme="minorEastAsia" w:hAnsiTheme="minorEastAsia" w:hint="eastAsia"/>
          <w:szCs w:val="21"/>
        </w:rPr>
        <w:t>。</w:t>
      </w:r>
      <w:bookmarkStart w:id="0" w:name="_Hlk81153173"/>
      <w:r w:rsidR="00C4652D" w:rsidRPr="00927059">
        <w:rPr>
          <w:rFonts w:asciiTheme="minorEastAsia" w:hAnsiTheme="minorEastAsia" w:hint="eastAsia"/>
          <w:szCs w:val="21"/>
        </w:rPr>
        <w:t>（</w:t>
      </w:r>
      <w:r w:rsidR="00E86C59" w:rsidRPr="00927059">
        <w:rPr>
          <w:rFonts w:asciiTheme="minorEastAsia" w:hAnsiTheme="minorEastAsia" w:hint="eastAsia"/>
          <w:szCs w:val="21"/>
        </w:rPr>
        <w:t>補助金申請額の総計が限度額を超えた場合は、補助金が最大</w:t>
      </w:r>
      <w:r w:rsidR="00DD0D7C" w:rsidRPr="00927059">
        <w:rPr>
          <w:rFonts w:asciiTheme="minorEastAsia" w:hAnsiTheme="minorEastAsia" w:hint="eastAsia"/>
          <w:szCs w:val="21"/>
        </w:rPr>
        <w:t>40万円</w:t>
      </w:r>
      <w:r w:rsidR="00C4652D" w:rsidRPr="00927059">
        <w:rPr>
          <w:rFonts w:asciiTheme="minorEastAsia" w:hAnsiTheme="minorEastAsia" w:hint="eastAsia"/>
          <w:szCs w:val="21"/>
        </w:rPr>
        <w:t>と</w:t>
      </w:r>
      <w:r w:rsidR="00E86C59" w:rsidRPr="00927059">
        <w:rPr>
          <w:rFonts w:asciiTheme="minorEastAsia" w:hAnsiTheme="minorEastAsia" w:hint="eastAsia"/>
          <w:szCs w:val="21"/>
        </w:rPr>
        <w:t>なる場合があります。）</w:t>
      </w:r>
    </w:p>
    <w:bookmarkEnd w:id="0"/>
    <w:p w14:paraId="6CF911A0" w14:textId="77777777" w:rsidR="00C4652D" w:rsidRPr="00927059" w:rsidRDefault="00C4652D" w:rsidP="00C4652D">
      <w:pPr>
        <w:spacing w:line="260" w:lineRule="exact"/>
        <w:ind w:firstLineChars="138" w:firstLine="324"/>
        <w:rPr>
          <w:rFonts w:asciiTheme="minorEastAsia" w:hAnsiTheme="minorEastAsia"/>
          <w:b/>
          <w:szCs w:val="21"/>
        </w:rPr>
      </w:pPr>
    </w:p>
    <w:p w14:paraId="2651BC7F" w14:textId="54BE57FE" w:rsidR="0041472A" w:rsidRPr="00E86C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 xml:space="preserve">6. </w:t>
      </w:r>
      <w:r w:rsidR="005F01F8" w:rsidRPr="00927059">
        <w:rPr>
          <w:rFonts w:asciiTheme="minorEastAsia" w:hAnsiTheme="minorEastAsia" w:hint="eastAsia"/>
          <w:b/>
          <w:color w:val="00B050"/>
          <w:szCs w:val="21"/>
        </w:rPr>
        <w:t>申請時の</w:t>
      </w:r>
      <w:r w:rsidR="00C51496" w:rsidRPr="00927059">
        <w:rPr>
          <w:rFonts w:asciiTheme="minorEastAsia" w:hAnsiTheme="minorEastAsia" w:hint="eastAsia"/>
          <w:b/>
          <w:color w:val="00B050"/>
          <w:szCs w:val="21"/>
        </w:rPr>
        <w:t>添付</w:t>
      </w:r>
      <w:r w:rsidR="005F01F8" w:rsidRPr="00927059">
        <w:rPr>
          <w:rFonts w:asciiTheme="minorEastAsia" w:hAnsiTheme="minorEastAsia" w:hint="eastAsia"/>
          <w:b/>
          <w:color w:val="00B050"/>
          <w:szCs w:val="21"/>
        </w:rPr>
        <w:t>資料</w:t>
      </w:r>
    </w:p>
    <w:p w14:paraId="26D89513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28B90B49" w14:textId="67AD50DB" w:rsidR="0056135E" w:rsidRDefault="009856BC" w:rsidP="00E30636">
      <w:pPr>
        <w:pStyle w:val="a3"/>
        <w:numPr>
          <w:ilvl w:val="0"/>
          <w:numId w:val="2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下記</w:t>
      </w:r>
      <w:r w:rsidR="0062551C" w:rsidRPr="0032064F">
        <w:rPr>
          <w:rFonts w:asciiTheme="minorEastAsia" w:hAnsiTheme="minorEastAsia" w:hint="eastAsia"/>
          <w:szCs w:val="21"/>
        </w:rPr>
        <w:t>(2)</w:t>
      </w:r>
      <w:r w:rsidR="00C51496" w:rsidRPr="0032064F">
        <w:rPr>
          <w:rFonts w:asciiTheme="minorEastAsia" w:hAnsiTheme="minorEastAsia" w:hint="eastAsia"/>
          <w:szCs w:val="21"/>
        </w:rPr>
        <w:t>を除く</w:t>
      </w:r>
      <w:r w:rsidR="00DD4FF7" w:rsidRPr="0032064F">
        <w:rPr>
          <w:rFonts w:asciiTheme="minorEastAsia" w:hAnsiTheme="minorEastAsia" w:hint="eastAsia"/>
          <w:szCs w:val="21"/>
        </w:rPr>
        <w:t>全ての予算項目について、</w:t>
      </w:r>
      <w:r w:rsidR="004D3661" w:rsidRPr="0032064F">
        <w:rPr>
          <w:rFonts w:asciiTheme="minorEastAsia" w:hAnsiTheme="minorEastAsia" w:hint="eastAsia"/>
          <w:szCs w:val="21"/>
        </w:rPr>
        <w:t>申請時点で有効な</w:t>
      </w:r>
      <w:r w:rsidR="00B935D6" w:rsidRPr="0032064F">
        <w:rPr>
          <w:rFonts w:asciiTheme="minorEastAsia" w:hAnsiTheme="minorEastAsia" w:hint="eastAsia"/>
          <w:szCs w:val="21"/>
        </w:rPr>
        <w:t>申請</w:t>
      </w:r>
      <w:r w:rsidR="0051210F" w:rsidRPr="0032064F">
        <w:rPr>
          <w:rFonts w:asciiTheme="minorEastAsia" w:hAnsiTheme="minorEastAsia" w:hint="eastAsia"/>
          <w:szCs w:val="21"/>
        </w:rPr>
        <w:t>クラブ宛</w:t>
      </w:r>
      <w:r w:rsidR="00253D91" w:rsidRPr="0032064F">
        <w:rPr>
          <w:rFonts w:asciiTheme="minorEastAsia" w:hAnsiTheme="minorEastAsia" w:hint="eastAsia"/>
          <w:szCs w:val="21"/>
        </w:rPr>
        <w:t>見積書</w:t>
      </w:r>
      <w:r w:rsidR="000E30E5" w:rsidRPr="0032064F">
        <w:rPr>
          <w:rFonts w:asciiTheme="minorEastAsia" w:hAnsiTheme="minorEastAsia" w:hint="eastAsia"/>
          <w:szCs w:val="21"/>
        </w:rPr>
        <w:t>または</w:t>
      </w:r>
      <w:r w:rsidR="00C51496" w:rsidRPr="0032064F">
        <w:rPr>
          <w:rFonts w:asciiTheme="minorEastAsia" w:hAnsiTheme="minorEastAsia" w:hint="eastAsia"/>
          <w:szCs w:val="21"/>
        </w:rPr>
        <w:t>一般向け</w:t>
      </w:r>
      <w:r w:rsidR="0051210F" w:rsidRPr="0032064F">
        <w:rPr>
          <w:rFonts w:asciiTheme="minorEastAsia" w:hAnsiTheme="minorEastAsia" w:hint="eastAsia"/>
          <w:szCs w:val="21"/>
        </w:rPr>
        <w:t>価格</w:t>
      </w:r>
      <w:r w:rsidR="00936670" w:rsidRPr="0032064F">
        <w:rPr>
          <w:rFonts w:asciiTheme="minorEastAsia" w:hAnsiTheme="minorEastAsia" w:hint="eastAsia"/>
          <w:szCs w:val="21"/>
        </w:rPr>
        <w:t>・料金</w:t>
      </w:r>
      <w:r w:rsidR="0053356D" w:rsidRPr="0032064F">
        <w:rPr>
          <w:rFonts w:asciiTheme="minorEastAsia" w:hAnsiTheme="minorEastAsia" w:hint="eastAsia"/>
          <w:szCs w:val="21"/>
        </w:rPr>
        <w:t>が参照できる</w:t>
      </w:r>
      <w:r w:rsidR="00C51496" w:rsidRPr="0032064F">
        <w:rPr>
          <w:rFonts w:asciiTheme="minorEastAsia" w:hAnsiTheme="minorEastAsia" w:hint="eastAsia"/>
          <w:szCs w:val="21"/>
        </w:rPr>
        <w:t>資料</w:t>
      </w:r>
      <w:r w:rsidR="00600DFE" w:rsidRPr="0032064F">
        <w:rPr>
          <w:rFonts w:asciiTheme="minorEastAsia" w:hAnsiTheme="minorEastAsia" w:hint="eastAsia"/>
          <w:szCs w:val="21"/>
        </w:rPr>
        <w:t>（以下「見積書等」）を添付してください。</w:t>
      </w:r>
      <w:r w:rsidR="001F0F25" w:rsidRPr="0032064F">
        <w:rPr>
          <w:rFonts w:asciiTheme="minorEastAsia" w:hAnsiTheme="minorEastAsia" w:hint="eastAsia"/>
          <w:szCs w:val="21"/>
        </w:rPr>
        <w:t>それが無理な場合は</w:t>
      </w:r>
      <w:r w:rsidR="00600DFE" w:rsidRPr="0032064F">
        <w:rPr>
          <w:rFonts w:asciiTheme="minorEastAsia" w:hAnsiTheme="minorEastAsia" w:hint="eastAsia"/>
          <w:szCs w:val="21"/>
        </w:rPr>
        <w:t>価額の根拠</w:t>
      </w:r>
      <w:r w:rsidR="00DD4FF7" w:rsidRPr="0032064F">
        <w:rPr>
          <w:rFonts w:asciiTheme="minorEastAsia" w:hAnsiTheme="minorEastAsia" w:hint="eastAsia"/>
          <w:szCs w:val="21"/>
        </w:rPr>
        <w:t>を</w:t>
      </w:r>
      <w:r w:rsidR="00600DFE" w:rsidRPr="0032064F">
        <w:rPr>
          <w:rFonts w:asciiTheme="minorEastAsia" w:hAnsiTheme="minorEastAsia" w:hint="eastAsia"/>
          <w:szCs w:val="21"/>
        </w:rPr>
        <w:t>説明</w:t>
      </w:r>
      <w:r w:rsidR="0053356D" w:rsidRPr="0032064F">
        <w:rPr>
          <w:rFonts w:asciiTheme="minorEastAsia" w:hAnsiTheme="minorEastAsia" w:hint="eastAsia"/>
          <w:szCs w:val="21"/>
        </w:rPr>
        <w:t>して</w:t>
      </w:r>
      <w:r w:rsidR="008952A3" w:rsidRPr="0032064F">
        <w:rPr>
          <w:rFonts w:asciiTheme="minorEastAsia" w:hAnsiTheme="minorEastAsia" w:hint="eastAsia"/>
          <w:szCs w:val="21"/>
        </w:rPr>
        <w:t>ください。</w:t>
      </w:r>
    </w:p>
    <w:p w14:paraId="7F03DB63" w14:textId="77777777" w:rsidR="00AC6AD0" w:rsidRPr="0032064F" w:rsidRDefault="00AC6AD0" w:rsidP="00AC6AD0">
      <w:pPr>
        <w:pStyle w:val="a3"/>
        <w:spacing w:line="260" w:lineRule="exact"/>
        <w:ind w:leftChars="0" w:left="435"/>
        <w:rPr>
          <w:rFonts w:asciiTheme="minorEastAsia" w:hAnsiTheme="minorEastAsia"/>
          <w:szCs w:val="21"/>
        </w:rPr>
      </w:pPr>
    </w:p>
    <w:p w14:paraId="5DF2BD5E" w14:textId="2D659A1B" w:rsidR="008952A3" w:rsidRPr="0032064F" w:rsidRDefault="00DD4FF7" w:rsidP="00E30636">
      <w:pPr>
        <w:pStyle w:val="a3"/>
        <w:numPr>
          <w:ilvl w:val="0"/>
          <w:numId w:val="2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lastRenderedPageBreak/>
        <w:t>次</w:t>
      </w:r>
      <w:r w:rsidR="0033420E" w:rsidRPr="0032064F">
        <w:rPr>
          <w:rFonts w:asciiTheme="minorEastAsia" w:hAnsiTheme="minorEastAsia" w:hint="eastAsia"/>
          <w:szCs w:val="21"/>
        </w:rPr>
        <w:t>の①～</w:t>
      </w:r>
      <w:r w:rsidR="00420007" w:rsidRPr="0032064F">
        <w:rPr>
          <w:rFonts w:asciiTheme="minorEastAsia" w:hAnsiTheme="minorEastAsia" w:hint="eastAsia"/>
          <w:szCs w:val="21"/>
        </w:rPr>
        <w:t>④</w:t>
      </w:r>
      <w:r w:rsidRPr="0032064F">
        <w:rPr>
          <w:rFonts w:asciiTheme="minorEastAsia" w:hAnsiTheme="minorEastAsia" w:hint="eastAsia"/>
          <w:szCs w:val="21"/>
        </w:rPr>
        <w:t>の項目</w:t>
      </w:r>
      <w:r w:rsidR="0033420E" w:rsidRPr="0032064F">
        <w:rPr>
          <w:rFonts w:asciiTheme="minorEastAsia" w:hAnsiTheme="minorEastAsia" w:hint="eastAsia"/>
          <w:szCs w:val="21"/>
        </w:rPr>
        <w:t>について</w:t>
      </w:r>
      <w:r w:rsidR="001F0F25" w:rsidRPr="0032064F">
        <w:rPr>
          <w:rFonts w:asciiTheme="minorEastAsia" w:hAnsiTheme="minorEastAsia" w:hint="eastAsia"/>
          <w:szCs w:val="21"/>
        </w:rPr>
        <w:t>は</w:t>
      </w:r>
      <w:r w:rsidR="0062551C" w:rsidRPr="0032064F">
        <w:rPr>
          <w:rFonts w:asciiTheme="minorEastAsia" w:hAnsiTheme="minorEastAsia" w:hint="eastAsia"/>
          <w:szCs w:val="21"/>
        </w:rPr>
        <w:t>見積書等の添付を省略でき</w:t>
      </w:r>
      <w:r w:rsidR="0033420E" w:rsidRPr="0032064F">
        <w:rPr>
          <w:rFonts w:asciiTheme="minorEastAsia" w:hAnsiTheme="minorEastAsia" w:hint="eastAsia"/>
          <w:szCs w:val="21"/>
        </w:rPr>
        <w:t>ます。ただし、</w:t>
      </w:r>
      <w:r w:rsidRPr="0032064F">
        <w:rPr>
          <w:rFonts w:asciiTheme="minorEastAsia" w:hAnsiTheme="minorEastAsia" w:hint="eastAsia"/>
          <w:szCs w:val="21"/>
        </w:rPr>
        <w:t>価額の基礎となる</w:t>
      </w:r>
      <w:r w:rsidR="001F0F25" w:rsidRPr="0032064F">
        <w:rPr>
          <w:rFonts w:asciiTheme="minorEastAsia" w:hAnsiTheme="minorEastAsia" w:hint="eastAsia"/>
          <w:szCs w:val="21"/>
        </w:rPr>
        <w:t>想定</w:t>
      </w:r>
      <w:r w:rsidR="0033420E" w:rsidRPr="0032064F">
        <w:rPr>
          <w:rFonts w:asciiTheme="minorEastAsia" w:hAnsiTheme="minorEastAsia" w:hint="eastAsia"/>
          <w:szCs w:val="21"/>
        </w:rPr>
        <w:t>を説明</w:t>
      </w:r>
      <w:r w:rsidR="0053356D" w:rsidRPr="0032064F">
        <w:rPr>
          <w:rFonts w:asciiTheme="minorEastAsia" w:hAnsiTheme="minorEastAsia" w:hint="eastAsia"/>
          <w:szCs w:val="21"/>
        </w:rPr>
        <w:t>して</w:t>
      </w:r>
      <w:r w:rsidR="0033420E" w:rsidRPr="0032064F">
        <w:rPr>
          <w:rFonts w:asciiTheme="minorEastAsia" w:hAnsiTheme="minorEastAsia" w:hint="eastAsia"/>
          <w:szCs w:val="21"/>
        </w:rPr>
        <w:t>ください。</w:t>
      </w:r>
    </w:p>
    <w:p w14:paraId="2DD5D4BA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szCs w:val="21"/>
        </w:rPr>
      </w:pPr>
    </w:p>
    <w:p w14:paraId="4457B4C9" w14:textId="6DDAA969" w:rsidR="0062551C" w:rsidRDefault="0062551C" w:rsidP="00E30636">
      <w:pPr>
        <w:pStyle w:val="a3"/>
        <w:numPr>
          <w:ilvl w:val="1"/>
          <w:numId w:val="41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軽飲食費（弁当、ペットボトル飲料など）。自炊調理の際の食材等費用を含む。ただし、食事は1,000円、飲料は200円を単価（1人1回分）の上限とする。</w:t>
      </w:r>
    </w:p>
    <w:p w14:paraId="78A2258A" w14:textId="77777777" w:rsidR="008244F4" w:rsidRPr="0032064F" w:rsidRDefault="008244F4" w:rsidP="008244F4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73BF6399" w14:textId="7F871DD5" w:rsidR="0062551C" w:rsidRDefault="00E17309" w:rsidP="00E30636">
      <w:pPr>
        <w:pStyle w:val="a3"/>
        <w:numPr>
          <w:ilvl w:val="1"/>
          <w:numId w:val="41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現地交通費（</w:t>
      </w:r>
      <w:r w:rsidR="0062551C" w:rsidRPr="0032064F">
        <w:rPr>
          <w:rFonts w:asciiTheme="minorEastAsia" w:hAnsiTheme="minorEastAsia" w:hint="eastAsia"/>
          <w:szCs w:val="21"/>
        </w:rPr>
        <w:t>タクシー</w:t>
      </w:r>
      <w:r w:rsidR="00527233" w:rsidRPr="0032064F">
        <w:rPr>
          <w:rFonts w:asciiTheme="minorEastAsia" w:hAnsiTheme="minorEastAsia" w:hint="eastAsia"/>
          <w:szCs w:val="21"/>
        </w:rPr>
        <w:t>代</w:t>
      </w:r>
      <w:r w:rsidR="0062551C" w:rsidRPr="0032064F">
        <w:rPr>
          <w:rFonts w:asciiTheme="minorEastAsia" w:hAnsiTheme="minorEastAsia" w:hint="eastAsia"/>
          <w:szCs w:val="21"/>
        </w:rPr>
        <w:t>、駐車料、通行料など）。</w:t>
      </w:r>
      <w:r w:rsidR="0033420E" w:rsidRPr="0032064F">
        <w:rPr>
          <w:rFonts w:asciiTheme="minorEastAsia" w:hAnsiTheme="minorEastAsia" w:hint="eastAsia"/>
          <w:szCs w:val="21"/>
        </w:rPr>
        <w:t>路線交通機関を除く。</w:t>
      </w:r>
      <w:r w:rsidR="0062551C" w:rsidRPr="0032064F">
        <w:rPr>
          <w:rFonts w:asciiTheme="minorEastAsia" w:hAnsiTheme="minorEastAsia" w:hint="eastAsia"/>
          <w:szCs w:val="21"/>
        </w:rPr>
        <w:t>ただし、</w:t>
      </w:r>
      <w:r w:rsidRPr="0032064F">
        <w:rPr>
          <w:rFonts w:asciiTheme="minorEastAsia" w:hAnsiTheme="minorEastAsia" w:hint="eastAsia"/>
          <w:szCs w:val="21"/>
        </w:rPr>
        <w:t>利用する</w:t>
      </w:r>
      <w:r w:rsidR="0062551C" w:rsidRPr="0032064F">
        <w:rPr>
          <w:rFonts w:asciiTheme="minorEastAsia" w:hAnsiTheme="minorEastAsia" w:hint="eastAsia"/>
          <w:szCs w:val="21"/>
        </w:rPr>
        <w:t>人数・回数に関わらず総額で最大3万円とする。</w:t>
      </w:r>
    </w:p>
    <w:p w14:paraId="7D907A92" w14:textId="77777777" w:rsidR="008244F4" w:rsidRPr="0032064F" w:rsidRDefault="008244F4" w:rsidP="008244F4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57881BC4" w14:textId="2ABB3F88" w:rsidR="0062551C" w:rsidRDefault="0062551C" w:rsidP="001A4D40">
      <w:pPr>
        <w:pStyle w:val="a3"/>
        <w:numPr>
          <w:ilvl w:val="1"/>
          <w:numId w:val="41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管理運営費</w:t>
      </w:r>
      <w:r w:rsidRPr="0032064F">
        <w:rPr>
          <w:rFonts w:asciiTheme="minorEastAsia" w:hAnsiTheme="minorEastAsia"/>
          <w:szCs w:val="21"/>
        </w:rPr>
        <w:t>（銀行手数料、郵便切手、ソフトウエアなど）。ただし、</w:t>
      </w:r>
      <w:r w:rsidRPr="0032064F">
        <w:rPr>
          <w:rFonts w:asciiTheme="minorEastAsia" w:hAnsiTheme="minorEastAsia" w:hint="eastAsia"/>
          <w:szCs w:val="21"/>
        </w:rPr>
        <w:t>申請予算総額</w:t>
      </w:r>
      <w:r w:rsidRPr="0032064F">
        <w:rPr>
          <w:rFonts w:asciiTheme="minorEastAsia" w:hAnsiTheme="minorEastAsia"/>
          <w:szCs w:val="21"/>
        </w:rPr>
        <w:t>の</w:t>
      </w:r>
      <w:r w:rsidRPr="0032064F">
        <w:rPr>
          <w:rFonts w:asciiTheme="minorEastAsia" w:hAnsiTheme="minorEastAsia" w:hint="eastAsia"/>
          <w:szCs w:val="21"/>
        </w:rPr>
        <w:t>3</w:t>
      </w:r>
      <w:r w:rsidRPr="0032064F">
        <w:rPr>
          <w:rFonts w:asciiTheme="minorEastAsia" w:hAnsiTheme="minorEastAsia"/>
          <w:szCs w:val="21"/>
        </w:rPr>
        <w:t>％</w:t>
      </w:r>
      <w:r w:rsidRPr="0032064F">
        <w:rPr>
          <w:rFonts w:asciiTheme="minorEastAsia" w:hAnsiTheme="minorEastAsia" w:hint="eastAsia"/>
          <w:szCs w:val="21"/>
        </w:rPr>
        <w:t>以内で、最大3万円とする</w:t>
      </w:r>
      <w:r w:rsidRPr="0032064F">
        <w:rPr>
          <w:rFonts w:asciiTheme="minorEastAsia" w:hAnsiTheme="minorEastAsia"/>
          <w:szCs w:val="21"/>
        </w:rPr>
        <w:t>。</w:t>
      </w:r>
    </w:p>
    <w:p w14:paraId="6C810E0F" w14:textId="77777777" w:rsidR="008244F4" w:rsidRPr="0032064F" w:rsidRDefault="008244F4" w:rsidP="008244F4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6506413B" w14:textId="7F4EB204" w:rsidR="00B92F99" w:rsidRPr="0032064F" w:rsidRDefault="00495524" w:rsidP="001A4D40">
      <w:pPr>
        <w:pStyle w:val="a3"/>
        <w:numPr>
          <w:ilvl w:val="1"/>
          <w:numId w:val="41"/>
        </w:numPr>
        <w:spacing w:line="260" w:lineRule="exact"/>
        <w:ind w:leftChars="0" w:left="709" w:hanging="283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講師・講演関係費</w:t>
      </w:r>
      <w:r w:rsidR="00B92F99" w:rsidRPr="0032064F">
        <w:rPr>
          <w:rFonts w:asciiTheme="minorEastAsia" w:hAnsiTheme="minorEastAsia" w:hint="eastAsia"/>
          <w:szCs w:val="21"/>
        </w:rPr>
        <w:t>。</w:t>
      </w:r>
    </w:p>
    <w:p w14:paraId="09104A7A" w14:textId="67C44479" w:rsidR="006A34D5" w:rsidRPr="0032064F" w:rsidRDefault="006A34D5" w:rsidP="006A34D5">
      <w:pPr>
        <w:pStyle w:val="a3"/>
        <w:spacing w:line="260" w:lineRule="exact"/>
        <w:ind w:leftChars="0" w:left="709"/>
        <w:rPr>
          <w:rFonts w:asciiTheme="minorEastAsia" w:hAnsiTheme="minorEastAsia"/>
          <w:szCs w:val="21"/>
        </w:rPr>
      </w:pPr>
    </w:p>
    <w:p w14:paraId="1B9E1E26" w14:textId="5105EA15" w:rsidR="001A468D" w:rsidRPr="0032064F" w:rsidRDefault="003813AE" w:rsidP="00E30636">
      <w:pPr>
        <w:pStyle w:val="a3"/>
        <w:numPr>
          <w:ilvl w:val="0"/>
          <w:numId w:val="2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上記(1)で、</w:t>
      </w:r>
      <w:r w:rsidR="001A468D" w:rsidRPr="0032064F">
        <w:rPr>
          <w:rFonts w:asciiTheme="minorEastAsia" w:hAnsiTheme="minorEastAsia" w:hint="eastAsia"/>
          <w:szCs w:val="21"/>
        </w:rPr>
        <w:t>1業者に支払う金額が10万円以上となる場合</w:t>
      </w:r>
      <w:r w:rsidR="00967DEF" w:rsidRPr="0032064F">
        <w:rPr>
          <w:rFonts w:asciiTheme="minorEastAsia" w:hAnsiTheme="minorEastAsia" w:hint="eastAsia"/>
          <w:szCs w:val="21"/>
        </w:rPr>
        <w:t>（下記(4)を除く）</w:t>
      </w:r>
      <w:r w:rsidR="001A468D" w:rsidRPr="0032064F">
        <w:rPr>
          <w:rFonts w:asciiTheme="minorEastAsia" w:hAnsiTheme="minorEastAsia" w:hint="eastAsia"/>
          <w:szCs w:val="21"/>
        </w:rPr>
        <w:t>は、3</w:t>
      </w:r>
      <w:r w:rsidR="001233EA" w:rsidRPr="0032064F">
        <w:rPr>
          <w:rFonts w:asciiTheme="minorEastAsia" w:hAnsiTheme="minorEastAsia" w:hint="eastAsia"/>
          <w:szCs w:val="21"/>
        </w:rPr>
        <w:t>業者</w:t>
      </w:r>
      <w:r w:rsidR="001A468D" w:rsidRPr="0032064F">
        <w:rPr>
          <w:rFonts w:asciiTheme="minorEastAsia" w:hAnsiTheme="minorEastAsia" w:hint="eastAsia"/>
          <w:szCs w:val="21"/>
        </w:rPr>
        <w:t>の見積書</w:t>
      </w:r>
      <w:r w:rsidR="001233EA" w:rsidRPr="0032064F">
        <w:rPr>
          <w:rFonts w:asciiTheme="minorEastAsia" w:hAnsiTheme="minorEastAsia" w:hint="eastAsia"/>
          <w:szCs w:val="21"/>
        </w:rPr>
        <w:t>等</w:t>
      </w:r>
      <w:r w:rsidR="003404E5" w:rsidRPr="0032064F">
        <w:rPr>
          <w:rFonts w:asciiTheme="minorEastAsia" w:hAnsiTheme="minorEastAsia" w:hint="eastAsia"/>
          <w:szCs w:val="21"/>
        </w:rPr>
        <w:t>を添付してください。</w:t>
      </w:r>
      <w:r w:rsidR="001A468D" w:rsidRPr="0032064F">
        <w:rPr>
          <w:rFonts w:asciiTheme="minorEastAsia" w:hAnsiTheme="minorEastAsia" w:hint="eastAsia"/>
          <w:szCs w:val="21"/>
        </w:rPr>
        <w:t>それが</w:t>
      </w:r>
      <w:r w:rsidR="00CD3DBD" w:rsidRPr="0032064F">
        <w:rPr>
          <w:rFonts w:asciiTheme="minorEastAsia" w:hAnsiTheme="minorEastAsia" w:hint="eastAsia"/>
          <w:szCs w:val="21"/>
        </w:rPr>
        <w:t>無理</w:t>
      </w:r>
      <w:r w:rsidR="00ED0EEC" w:rsidRPr="0032064F">
        <w:rPr>
          <w:rFonts w:asciiTheme="minorEastAsia" w:hAnsiTheme="minorEastAsia" w:hint="eastAsia"/>
          <w:szCs w:val="21"/>
        </w:rPr>
        <w:t>な</w:t>
      </w:r>
      <w:r w:rsidR="00A407D5" w:rsidRPr="0032064F">
        <w:rPr>
          <w:rFonts w:asciiTheme="minorEastAsia" w:hAnsiTheme="minorEastAsia" w:hint="eastAsia"/>
          <w:szCs w:val="21"/>
        </w:rPr>
        <w:t>場合</w:t>
      </w:r>
      <w:r w:rsidR="0077355B" w:rsidRPr="0032064F">
        <w:rPr>
          <w:rFonts w:asciiTheme="minorEastAsia" w:hAnsiTheme="minorEastAsia" w:hint="eastAsia"/>
          <w:szCs w:val="21"/>
        </w:rPr>
        <w:t>は</w:t>
      </w:r>
      <w:r w:rsidR="001A468D" w:rsidRPr="0032064F">
        <w:rPr>
          <w:rFonts w:asciiTheme="minorEastAsia" w:hAnsiTheme="minorEastAsia" w:hint="eastAsia"/>
          <w:szCs w:val="21"/>
        </w:rPr>
        <w:t>その理由</w:t>
      </w:r>
      <w:r w:rsidR="00E02C65" w:rsidRPr="0032064F">
        <w:rPr>
          <w:rFonts w:asciiTheme="minorEastAsia" w:hAnsiTheme="minorEastAsia" w:hint="eastAsia"/>
          <w:szCs w:val="21"/>
        </w:rPr>
        <w:t>を</w:t>
      </w:r>
      <w:r w:rsidR="001A468D" w:rsidRPr="0032064F">
        <w:rPr>
          <w:rFonts w:asciiTheme="minorEastAsia" w:hAnsiTheme="minorEastAsia" w:hint="eastAsia"/>
          <w:szCs w:val="21"/>
        </w:rPr>
        <w:t>付してください。</w:t>
      </w:r>
    </w:p>
    <w:p w14:paraId="6AF21792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szCs w:val="21"/>
        </w:rPr>
      </w:pPr>
    </w:p>
    <w:p w14:paraId="1BF75985" w14:textId="209AADFC" w:rsidR="001D78AB" w:rsidRPr="0032064F" w:rsidRDefault="00CD3DBD" w:rsidP="00E30636">
      <w:pPr>
        <w:pStyle w:val="a3"/>
        <w:numPr>
          <w:ilvl w:val="0"/>
          <w:numId w:val="24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講演、</w:t>
      </w:r>
      <w:r w:rsidR="001D78AB" w:rsidRPr="0032064F">
        <w:rPr>
          <w:rFonts w:asciiTheme="minorEastAsia" w:hAnsiTheme="minorEastAsia" w:hint="eastAsia"/>
          <w:szCs w:val="21"/>
        </w:rPr>
        <w:t>指導、公演を外部専門家</w:t>
      </w:r>
      <w:r w:rsidR="00967DEF" w:rsidRPr="0032064F">
        <w:rPr>
          <w:rFonts w:asciiTheme="minorEastAsia" w:hAnsiTheme="minorEastAsia" w:hint="eastAsia"/>
          <w:szCs w:val="21"/>
        </w:rPr>
        <w:t>（個人／</w:t>
      </w:r>
      <w:r w:rsidR="0084755E" w:rsidRPr="0032064F">
        <w:rPr>
          <w:rFonts w:asciiTheme="minorEastAsia" w:hAnsiTheme="minorEastAsia" w:hint="eastAsia"/>
          <w:szCs w:val="21"/>
        </w:rPr>
        <w:t>団体）</w:t>
      </w:r>
      <w:r w:rsidR="001D78AB" w:rsidRPr="0032064F">
        <w:rPr>
          <w:rFonts w:asciiTheme="minorEastAsia" w:hAnsiTheme="minorEastAsia" w:hint="eastAsia"/>
          <w:szCs w:val="21"/>
        </w:rPr>
        <w:t>に委託する場合</w:t>
      </w:r>
      <w:r w:rsidR="004477A2" w:rsidRPr="0032064F">
        <w:rPr>
          <w:rFonts w:asciiTheme="minorEastAsia" w:hAnsiTheme="minorEastAsia" w:hint="eastAsia"/>
          <w:szCs w:val="21"/>
        </w:rPr>
        <w:t>で、</w:t>
      </w:r>
      <w:r w:rsidR="00D805BD" w:rsidRPr="0032064F">
        <w:rPr>
          <w:rFonts w:asciiTheme="minorEastAsia" w:hAnsiTheme="minorEastAsia" w:hint="eastAsia"/>
          <w:szCs w:val="21"/>
        </w:rPr>
        <w:t>且つ</w:t>
      </w:r>
      <w:r w:rsidR="00A407D5" w:rsidRPr="0032064F">
        <w:rPr>
          <w:rFonts w:asciiTheme="minorEastAsia" w:hAnsiTheme="minorEastAsia" w:hint="eastAsia"/>
          <w:szCs w:val="21"/>
        </w:rPr>
        <w:t>、</w:t>
      </w:r>
      <w:r w:rsidR="00B1455C" w:rsidRPr="0032064F">
        <w:rPr>
          <w:rFonts w:asciiTheme="minorEastAsia" w:hAnsiTheme="minorEastAsia" w:hint="eastAsia"/>
          <w:szCs w:val="21"/>
        </w:rPr>
        <w:t>1人当</w:t>
      </w:r>
      <w:r w:rsidR="004F0C7B" w:rsidRPr="0032064F">
        <w:rPr>
          <w:rFonts w:asciiTheme="minorEastAsia" w:hAnsiTheme="minorEastAsia" w:hint="eastAsia"/>
          <w:szCs w:val="21"/>
        </w:rPr>
        <w:t>た</w:t>
      </w:r>
      <w:r w:rsidR="00B1455C" w:rsidRPr="0032064F">
        <w:rPr>
          <w:rFonts w:asciiTheme="minorEastAsia" w:hAnsiTheme="minorEastAsia" w:hint="eastAsia"/>
          <w:szCs w:val="21"/>
        </w:rPr>
        <w:t>りに</w:t>
      </w:r>
      <w:r w:rsidR="0084755E" w:rsidRPr="0032064F">
        <w:rPr>
          <w:rFonts w:asciiTheme="minorEastAsia" w:hAnsiTheme="minorEastAsia" w:hint="eastAsia"/>
          <w:szCs w:val="21"/>
        </w:rPr>
        <w:t>支払う</w:t>
      </w:r>
      <w:r w:rsidR="002B5614" w:rsidRPr="0032064F">
        <w:rPr>
          <w:rFonts w:asciiTheme="minorEastAsia" w:hAnsiTheme="minorEastAsia" w:hint="eastAsia"/>
          <w:szCs w:val="21"/>
        </w:rPr>
        <w:t>料金または</w:t>
      </w:r>
      <w:r w:rsidR="001A4D40" w:rsidRPr="0032064F">
        <w:rPr>
          <w:rFonts w:asciiTheme="minorEastAsia" w:hAnsiTheme="minorEastAsia" w:hint="eastAsia"/>
          <w:szCs w:val="21"/>
        </w:rPr>
        <w:t>講演・講師料</w:t>
      </w:r>
      <w:r w:rsidR="004477A2" w:rsidRPr="0032064F">
        <w:rPr>
          <w:rFonts w:asciiTheme="minorEastAsia" w:hAnsiTheme="minorEastAsia" w:hint="eastAsia"/>
          <w:szCs w:val="21"/>
        </w:rPr>
        <w:t>が10万円以上となる場合</w:t>
      </w:r>
      <w:r w:rsidR="001D78AB" w:rsidRPr="0032064F">
        <w:rPr>
          <w:rFonts w:asciiTheme="minorEastAsia" w:hAnsiTheme="minorEastAsia" w:hint="eastAsia"/>
          <w:szCs w:val="21"/>
        </w:rPr>
        <w:t>は、当該専門家（</w:t>
      </w:r>
      <w:r w:rsidR="00B1455C" w:rsidRPr="0032064F">
        <w:rPr>
          <w:rFonts w:asciiTheme="minorEastAsia" w:hAnsiTheme="minorEastAsia" w:hint="eastAsia"/>
          <w:szCs w:val="21"/>
        </w:rPr>
        <w:t>もしくは</w:t>
      </w:r>
      <w:r w:rsidR="001D78AB" w:rsidRPr="0032064F">
        <w:rPr>
          <w:rFonts w:asciiTheme="minorEastAsia" w:hAnsiTheme="minorEastAsia" w:hint="eastAsia"/>
          <w:szCs w:val="21"/>
        </w:rPr>
        <w:t>その候補）の</w:t>
      </w:r>
      <w:r w:rsidR="004477A2" w:rsidRPr="0032064F">
        <w:rPr>
          <w:rFonts w:asciiTheme="minorEastAsia" w:hAnsiTheme="minorEastAsia" w:hint="eastAsia"/>
          <w:szCs w:val="21"/>
        </w:rPr>
        <w:t>プロフィール</w:t>
      </w:r>
      <w:r w:rsidR="001D78AB" w:rsidRPr="0032064F">
        <w:rPr>
          <w:rFonts w:asciiTheme="minorEastAsia" w:hAnsiTheme="minorEastAsia" w:hint="eastAsia"/>
          <w:szCs w:val="21"/>
        </w:rPr>
        <w:t>を添付してください。</w:t>
      </w:r>
    </w:p>
    <w:p w14:paraId="7D88F1E5" w14:textId="77777777" w:rsidR="006A34D5" w:rsidRPr="0032064F" w:rsidRDefault="006A34D5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488D67A2" w14:textId="5BE2118B" w:rsidR="0041472A" w:rsidRPr="00E86C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7</w:t>
      </w:r>
      <w:r w:rsidRPr="00927059">
        <w:rPr>
          <w:rFonts w:asciiTheme="minorEastAsia" w:hAnsiTheme="minorEastAsia"/>
          <w:b/>
          <w:color w:val="00B050"/>
          <w:szCs w:val="21"/>
        </w:rPr>
        <w:t xml:space="preserve">. </w:t>
      </w:r>
      <w:r w:rsidR="000C44EB" w:rsidRPr="00927059">
        <w:rPr>
          <w:rFonts w:asciiTheme="minorEastAsia" w:hAnsiTheme="minorEastAsia" w:hint="eastAsia"/>
          <w:b/>
          <w:color w:val="00B050"/>
          <w:szCs w:val="21"/>
        </w:rPr>
        <w:t>利害の対立</w:t>
      </w:r>
    </w:p>
    <w:p w14:paraId="7A548AF1" w14:textId="77777777" w:rsidR="006A34D5" w:rsidRPr="0032064F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73CD7A9B" w14:textId="77777777" w:rsidR="008A3749" w:rsidRPr="0032064F" w:rsidRDefault="00B87DCE" w:rsidP="00E30636">
      <w:pPr>
        <w:spacing w:line="260" w:lineRule="exact"/>
        <w:ind w:firstLineChars="100" w:firstLine="234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経費支出先となる</w:t>
      </w:r>
      <w:r w:rsidR="008D6907" w:rsidRPr="0032064F">
        <w:rPr>
          <w:rFonts w:asciiTheme="minorEastAsia" w:hAnsiTheme="minorEastAsia" w:hint="eastAsia"/>
          <w:szCs w:val="21"/>
        </w:rPr>
        <w:t>業者の中にロータリー関係者がいるか否かを申告してください。</w:t>
      </w:r>
    </w:p>
    <w:p w14:paraId="2CE57476" w14:textId="77777777" w:rsidR="008D6907" w:rsidRPr="0032064F" w:rsidRDefault="008D6907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32064F">
        <w:rPr>
          <w:rFonts w:asciiTheme="minorEastAsia" w:hAnsiTheme="minorEastAsia" w:hint="eastAsia"/>
          <w:szCs w:val="21"/>
        </w:rPr>
        <w:t>いる場合には</w:t>
      </w:r>
      <w:r w:rsidR="004841EF" w:rsidRPr="0032064F">
        <w:rPr>
          <w:rFonts w:asciiTheme="minorEastAsia" w:hAnsiTheme="minorEastAsia" w:hint="eastAsia"/>
          <w:szCs w:val="21"/>
        </w:rPr>
        <w:t>、</w:t>
      </w:r>
      <w:r w:rsidRPr="0032064F">
        <w:rPr>
          <w:rFonts w:asciiTheme="minorEastAsia" w:hAnsiTheme="minorEastAsia" w:hint="eastAsia"/>
          <w:szCs w:val="21"/>
        </w:rPr>
        <w:t>その業者名を</w:t>
      </w:r>
      <w:r w:rsidR="006732FF" w:rsidRPr="0032064F">
        <w:rPr>
          <w:rFonts w:asciiTheme="minorEastAsia" w:hAnsiTheme="minorEastAsia" w:hint="eastAsia"/>
          <w:szCs w:val="21"/>
        </w:rPr>
        <w:t>申告の</w:t>
      </w:r>
      <w:r w:rsidR="003627AE" w:rsidRPr="0032064F">
        <w:rPr>
          <w:rFonts w:asciiTheme="minorEastAsia" w:hAnsiTheme="minorEastAsia" w:hint="eastAsia"/>
          <w:szCs w:val="21"/>
        </w:rPr>
        <w:t>上</w:t>
      </w:r>
      <w:r w:rsidRPr="0032064F">
        <w:rPr>
          <w:rFonts w:asciiTheme="minorEastAsia" w:hAnsiTheme="minorEastAsia" w:hint="eastAsia"/>
          <w:szCs w:val="21"/>
        </w:rPr>
        <w:t>、</w:t>
      </w:r>
      <w:r w:rsidR="00EA1CC7" w:rsidRPr="0032064F">
        <w:rPr>
          <w:rFonts w:asciiTheme="minorEastAsia" w:hAnsiTheme="minorEastAsia" w:hint="eastAsia"/>
          <w:szCs w:val="21"/>
        </w:rPr>
        <w:t>当該業者を含む3</w:t>
      </w:r>
      <w:r w:rsidRPr="0032064F">
        <w:rPr>
          <w:rFonts w:asciiTheme="minorEastAsia" w:hAnsiTheme="minorEastAsia" w:hint="eastAsia"/>
          <w:szCs w:val="21"/>
        </w:rPr>
        <w:t>業者の</w:t>
      </w:r>
      <w:r w:rsidR="001233EA" w:rsidRPr="0032064F">
        <w:rPr>
          <w:rFonts w:asciiTheme="minorEastAsia" w:hAnsiTheme="minorEastAsia" w:hint="eastAsia"/>
          <w:szCs w:val="21"/>
        </w:rPr>
        <w:t>見積書等</w:t>
      </w:r>
      <w:r w:rsidR="00EA1CC7" w:rsidRPr="0032064F">
        <w:rPr>
          <w:rFonts w:asciiTheme="minorEastAsia" w:hAnsiTheme="minorEastAsia" w:hint="eastAsia"/>
          <w:szCs w:val="21"/>
        </w:rPr>
        <w:t>を</w:t>
      </w:r>
      <w:r w:rsidR="008A3749" w:rsidRPr="0032064F">
        <w:rPr>
          <w:rFonts w:asciiTheme="minorEastAsia" w:hAnsiTheme="minorEastAsia" w:hint="eastAsia"/>
          <w:szCs w:val="21"/>
        </w:rPr>
        <w:t>、</w:t>
      </w:r>
      <w:r w:rsidRPr="0032064F">
        <w:rPr>
          <w:rFonts w:asciiTheme="minorEastAsia" w:hAnsiTheme="minorEastAsia" w:hint="eastAsia"/>
          <w:szCs w:val="21"/>
        </w:rPr>
        <w:t>それが</w:t>
      </w:r>
      <w:r w:rsidR="00CD3DBD" w:rsidRPr="0032064F">
        <w:rPr>
          <w:rFonts w:asciiTheme="minorEastAsia" w:hAnsiTheme="minorEastAsia" w:hint="eastAsia"/>
          <w:szCs w:val="21"/>
        </w:rPr>
        <w:t>無理</w:t>
      </w:r>
      <w:r w:rsidR="00A407D5" w:rsidRPr="0032064F">
        <w:rPr>
          <w:rFonts w:asciiTheme="minorEastAsia" w:hAnsiTheme="minorEastAsia" w:hint="eastAsia"/>
          <w:szCs w:val="21"/>
        </w:rPr>
        <w:t>な場合</w:t>
      </w:r>
      <w:r w:rsidR="0077355B" w:rsidRPr="0032064F">
        <w:rPr>
          <w:rFonts w:asciiTheme="minorEastAsia" w:hAnsiTheme="minorEastAsia" w:hint="eastAsia"/>
          <w:szCs w:val="21"/>
        </w:rPr>
        <w:t>は</w:t>
      </w:r>
      <w:r w:rsidR="00E02C65" w:rsidRPr="0032064F">
        <w:rPr>
          <w:rFonts w:asciiTheme="minorEastAsia" w:hAnsiTheme="minorEastAsia" w:hint="eastAsia"/>
          <w:szCs w:val="21"/>
        </w:rPr>
        <w:t>その理由を</w:t>
      </w:r>
      <w:r w:rsidRPr="0032064F">
        <w:rPr>
          <w:rFonts w:asciiTheme="minorEastAsia" w:hAnsiTheme="minorEastAsia" w:hint="eastAsia"/>
          <w:szCs w:val="21"/>
        </w:rPr>
        <w:t>付して</w:t>
      </w:r>
      <w:r w:rsidR="00EA1CC7" w:rsidRPr="0032064F">
        <w:rPr>
          <w:rFonts w:asciiTheme="minorEastAsia" w:hAnsiTheme="minorEastAsia" w:hint="eastAsia"/>
          <w:szCs w:val="21"/>
        </w:rPr>
        <w:t>、業者選定の妥当性を説明して</w:t>
      </w:r>
      <w:r w:rsidRPr="0032064F">
        <w:rPr>
          <w:rFonts w:asciiTheme="minorEastAsia" w:hAnsiTheme="minorEastAsia" w:hint="eastAsia"/>
          <w:szCs w:val="21"/>
        </w:rPr>
        <w:t>ください。且つ、当該業者と関係のあるロータリアンがプロジェクト委員会のメンバーでない旨を申告してください</w:t>
      </w:r>
      <w:r w:rsidR="005B3A95" w:rsidRPr="0032064F">
        <w:rPr>
          <w:rFonts w:asciiTheme="minorEastAsia" w:hAnsiTheme="minorEastAsia" w:hint="eastAsia"/>
          <w:szCs w:val="21"/>
        </w:rPr>
        <w:t>。</w:t>
      </w:r>
      <w:r w:rsidR="002D71AB" w:rsidRPr="0032064F">
        <w:rPr>
          <w:rFonts w:asciiTheme="minorEastAsia" w:hAnsiTheme="minorEastAsia" w:hint="eastAsia"/>
          <w:szCs w:val="21"/>
        </w:rPr>
        <w:t>（当該業者と関係のあるロータリアンがプロジェクト委員会のメンバーである場合は申請が認められません</w:t>
      </w:r>
      <w:r w:rsidR="005B3A95" w:rsidRPr="0032064F">
        <w:rPr>
          <w:rFonts w:asciiTheme="minorEastAsia" w:hAnsiTheme="minorEastAsia" w:hint="eastAsia"/>
          <w:szCs w:val="21"/>
        </w:rPr>
        <w:t>。</w:t>
      </w:r>
      <w:r w:rsidR="002D71AB" w:rsidRPr="0032064F">
        <w:rPr>
          <w:rFonts w:asciiTheme="minorEastAsia" w:hAnsiTheme="minorEastAsia" w:hint="eastAsia"/>
          <w:szCs w:val="21"/>
        </w:rPr>
        <w:t>）</w:t>
      </w:r>
    </w:p>
    <w:p w14:paraId="79B198EC" w14:textId="77777777" w:rsidR="008D6907" w:rsidRPr="0032064F" w:rsidRDefault="008D6907" w:rsidP="00E30636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</w:p>
    <w:p w14:paraId="2D448F92" w14:textId="326D8A64" w:rsidR="0041472A" w:rsidRPr="009270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8</w:t>
      </w:r>
      <w:r w:rsidRPr="00927059">
        <w:rPr>
          <w:rFonts w:asciiTheme="minorEastAsia" w:hAnsiTheme="minorEastAsia"/>
          <w:b/>
          <w:color w:val="00B050"/>
          <w:szCs w:val="21"/>
        </w:rPr>
        <w:t xml:space="preserve">. </w:t>
      </w:r>
      <w:r w:rsidR="005C4818" w:rsidRPr="00927059">
        <w:rPr>
          <w:rFonts w:asciiTheme="minorEastAsia" w:hAnsiTheme="minorEastAsia" w:hint="eastAsia"/>
          <w:b/>
          <w:color w:val="00B050"/>
          <w:szCs w:val="21"/>
        </w:rPr>
        <w:t>危機管理</w:t>
      </w:r>
    </w:p>
    <w:p w14:paraId="336EF6D4" w14:textId="77777777" w:rsidR="006A34D5" w:rsidRPr="00927059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3A449501" w14:textId="77777777" w:rsidR="005C4818" w:rsidRPr="00927059" w:rsidRDefault="00EF5FD2" w:rsidP="00E30636">
      <w:pPr>
        <w:spacing w:line="260" w:lineRule="exact"/>
        <w:rPr>
          <w:rFonts w:asciiTheme="minorEastAsia" w:hAnsiTheme="minorEastAsia"/>
          <w:szCs w:val="21"/>
        </w:rPr>
      </w:pPr>
      <w:r w:rsidRPr="00927059">
        <w:rPr>
          <w:rFonts w:asciiTheme="minorEastAsia" w:hAnsiTheme="minorEastAsia" w:hint="eastAsia"/>
          <w:b/>
          <w:szCs w:val="21"/>
        </w:rPr>
        <w:t xml:space="preserve">　</w:t>
      </w:r>
      <w:r w:rsidR="005C4818" w:rsidRPr="00927059">
        <w:rPr>
          <w:rFonts w:asciiTheme="minorEastAsia" w:hAnsiTheme="minorEastAsia" w:hint="eastAsia"/>
          <w:szCs w:val="21"/>
        </w:rPr>
        <w:t>プロジェク</w:t>
      </w:r>
      <w:r w:rsidR="0054191B" w:rsidRPr="00927059">
        <w:rPr>
          <w:rFonts w:asciiTheme="minorEastAsia" w:hAnsiTheme="minorEastAsia" w:hint="eastAsia"/>
          <w:szCs w:val="21"/>
        </w:rPr>
        <w:t>トの計画・実施に当たっては、危機管理上の検討・配慮を要します</w:t>
      </w:r>
      <w:r w:rsidR="005C4818" w:rsidRPr="00927059">
        <w:rPr>
          <w:rFonts w:asciiTheme="minorEastAsia" w:hAnsiTheme="minorEastAsia" w:hint="eastAsia"/>
          <w:szCs w:val="21"/>
        </w:rPr>
        <w:t>。</w:t>
      </w:r>
    </w:p>
    <w:p w14:paraId="74150D58" w14:textId="77777777" w:rsidR="00EF5FD2" w:rsidRPr="00927059" w:rsidRDefault="006B5754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927059">
        <w:rPr>
          <w:rFonts w:asciiTheme="minorEastAsia" w:hAnsiTheme="minorEastAsia" w:hint="eastAsia"/>
          <w:szCs w:val="21"/>
        </w:rPr>
        <w:t>傷病・</w:t>
      </w:r>
      <w:r w:rsidR="00F22EC3" w:rsidRPr="00927059">
        <w:rPr>
          <w:rFonts w:asciiTheme="minorEastAsia" w:hAnsiTheme="minorEastAsia" w:hint="eastAsia"/>
          <w:szCs w:val="21"/>
        </w:rPr>
        <w:t>損害</w:t>
      </w:r>
      <w:r w:rsidR="00B67A1C" w:rsidRPr="00927059">
        <w:rPr>
          <w:rFonts w:asciiTheme="minorEastAsia" w:hAnsiTheme="minorEastAsia" w:hint="eastAsia"/>
          <w:szCs w:val="21"/>
        </w:rPr>
        <w:t>のリスクを伴う事業</w:t>
      </w:r>
      <w:r w:rsidRPr="00927059">
        <w:rPr>
          <w:rFonts w:asciiTheme="minorEastAsia" w:hAnsiTheme="minorEastAsia" w:hint="eastAsia"/>
          <w:szCs w:val="21"/>
        </w:rPr>
        <w:t>（スポーツイベント、野外活動など）</w:t>
      </w:r>
      <w:r w:rsidR="00763644" w:rsidRPr="00927059">
        <w:rPr>
          <w:rFonts w:asciiTheme="minorEastAsia" w:hAnsiTheme="minorEastAsia" w:hint="eastAsia"/>
          <w:szCs w:val="21"/>
        </w:rPr>
        <w:t>については</w:t>
      </w:r>
      <w:r w:rsidR="00EF5FD2" w:rsidRPr="00927059">
        <w:rPr>
          <w:rFonts w:asciiTheme="minorEastAsia" w:hAnsiTheme="minorEastAsia" w:hint="eastAsia"/>
          <w:szCs w:val="21"/>
        </w:rPr>
        <w:t>、必ず保険に加入してください。</w:t>
      </w:r>
      <w:r w:rsidR="003660A1" w:rsidRPr="00927059">
        <w:rPr>
          <w:rFonts w:asciiTheme="minorEastAsia" w:hAnsiTheme="minorEastAsia" w:hint="eastAsia"/>
          <w:szCs w:val="21"/>
        </w:rPr>
        <w:t>ただし、二重</w:t>
      </w:r>
      <w:r w:rsidR="0077355B" w:rsidRPr="00927059">
        <w:rPr>
          <w:rFonts w:asciiTheme="minorEastAsia" w:hAnsiTheme="minorEastAsia" w:hint="eastAsia"/>
          <w:szCs w:val="21"/>
        </w:rPr>
        <w:t>加入</w:t>
      </w:r>
      <w:r w:rsidR="003660A1" w:rsidRPr="00927059">
        <w:rPr>
          <w:rFonts w:asciiTheme="minorEastAsia" w:hAnsiTheme="minorEastAsia" w:hint="eastAsia"/>
          <w:szCs w:val="21"/>
        </w:rPr>
        <w:t>になる場合はこの限りでありません。</w:t>
      </w:r>
    </w:p>
    <w:p w14:paraId="59899FFA" w14:textId="6D56A211" w:rsidR="00DD0D7C" w:rsidRPr="00927059" w:rsidRDefault="00DD0D7C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927059">
        <w:rPr>
          <w:rFonts w:asciiTheme="minorEastAsia" w:hAnsiTheme="minorEastAsia" w:hint="eastAsia"/>
          <w:szCs w:val="21"/>
        </w:rPr>
        <w:t>また、参加者の肖像権等にも十分な配慮をお願いします。</w:t>
      </w:r>
    </w:p>
    <w:p w14:paraId="66ADDBD5" w14:textId="77777777" w:rsidR="00EF5FD2" w:rsidRPr="00927059" w:rsidRDefault="00EF5FD2" w:rsidP="00E30636">
      <w:pPr>
        <w:spacing w:line="260" w:lineRule="exact"/>
        <w:rPr>
          <w:rFonts w:asciiTheme="minorEastAsia" w:hAnsiTheme="minorEastAsia"/>
          <w:szCs w:val="21"/>
        </w:rPr>
      </w:pPr>
    </w:p>
    <w:p w14:paraId="36D765C1" w14:textId="585108FC" w:rsidR="0080020D" w:rsidRPr="009270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9</w:t>
      </w:r>
      <w:r w:rsidRPr="00927059">
        <w:rPr>
          <w:rFonts w:asciiTheme="minorEastAsia" w:hAnsiTheme="minorEastAsia"/>
          <w:b/>
          <w:color w:val="00B050"/>
          <w:szCs w:val="21"/>
        </w:rPr>
        <w:t xml:space="preserve">. </w:t>
      </w:r>
      <w:r w:rsidR="0080020D" w:rsidRPr="00927059">
        <w:rPr>
          <w:rFonts w:asciiTheme="minorEastAsia" w:hAnsiTheme="minorEastAsia" w:hint="eastAsia"/>
          <w:b/>
          <w:color w:val="00B050"/>
          <w:szCs w:val="21"/>
        </w:rPr>
        <w:t>協同提唱</w:t>
      </w:r>
    </w:p>
    <w:p w14:paraId="6FF361FB" w14:textId="77777777" w:rsidR="006A34D5" w:rsidRPr="00927059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00675BC2" w14:textId="65A4B7BE" w:rsidR="0080020D" w:rsidRPr="00927059" w:rsidRDefault="0080020D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927059">
        <w:rPr>
          <w:rFonts w:asciiTheme="minorEastAsia" w:hAnsiTheme="minorEastAsia" w:hint="eastAsia"/>
          <w:szCs w:val="21"/>
        </w:rPr>
        <w:t>プロジェクトは、</w:t>
      </w:r>
      <w:r w:rsidRPr="00927059">
        <w:rPr>
          <w:rFonts w:asciiTheme="minorEastAsia" w:hAnsiTheme="minorEastAsia"/>
          <w:szCs w:val="21"/>
        </w:rPr>
        <w:t>クラブが単独で行うことも、複数のクラブが</w:t>
      </w:r>
      <w:r w:rsidR="00DC5E2D" w:rsidRPr="00927059">
        <w:rPr>
          <w:rFonts w:asciiTheme="minorEastAsia" w:hAnsiTheme="minorEastAsia" w:hint="eastAsia"/>
          <w:szCs w:val="21"/>
        </w:rPr>
        <w:t>協同で</w:t>
      </w:r>
      <w:r w:rsidRPr="00927059">
        <w:rPr>
          <w:rFonts w:asciiTheme="minorEastAsia" w:hAnsiTheme="minorEastAsia"/>
          <w:szCs w:val="21"/>
        </w:rPr>
        <w:t>行うこと</w:t>
      </w:r>
      <w:r w:rsidRPr="00927059">
        <w:rPr>
          <w:rFonts w:asciiTheme="minorEastAsia" w:hAnsiTheme="minorEastAsia" w:hint="eastAsia"/>
          <w:szCs w:val="21"/>
        </w:rPr>
        <w:t>（協同提唱）</w:t>
      </w:r>
      <w:r w:rsidRPr="00927059">
        <w:rPr>
          <w:rFonts w:asciiTheme="minorEastAsia" w:hAnsiTheme="minorEastAsia"/>
          <w:szCs w:val="21"/>
        </w:rPr>
        <w:t>もできます。</w:t>
      </w:r>
      <w:r w:rsidRPr="00927059">
        <w:rPr>
          <w:rFonts w:asciiTheme="minorEastAsia" w:hAnsiTheme="minorEastAsia" w:hint="eastAsia"/>
          <w:szCs w:val="21"/>
        </w:rPr>
        <w:t>協同提唱の場合は代表する1クラブが申請し、補助金管理</w:t>
      </w:r>
      <w:r w:rsidR="00DC5E2D" w:rsidRPr="00927059">
        <w:rPr>
          <w:rFonts w:asciiTheme="minorEastAsia" w:hAnsiTheme="minorEastAsia" w:hint="eastAsia"/>
          <w:szCs w:val="21"/>
        </w:rPr>
        <w:t>の責任は</w:t>
      </w:r>
      <w:r w:rsidRPr="00927059">
        <w:rPr>
          <w:rFonts w:asciiTheme="minorEastAsia" w:hAnsiTheme="minorEastAsia" w:hint="eastAsia"/>
          <w:szCs w:val="21"/>
        </w:rPr>
        <w:t>当該</w:t>
      </w:r>
      <w:r w:rsidR="005B3A95" w:rsidRPr="00927059">
        <w:rPr>
          <w:rFonts w:asciiTheme="minorEastAsia" w:hAnsiTheme="minorEastAsia" w:hint="eastAsia"/>
          <w:szCs w:val="21"/>
        </w:rPr>
        <w:t>申請クラブが負うこととします</w:t>
      </w:r>
      <w:r w:rsidRPr="00927059">
        <w:rPr>
          <w:rFonts w:asciiTheme="minorEastAsia" w:hAnsiTheme="minorEastAsia" w:hint="eastAsia"/>
          <w:szCs w:val="21"/>
        </w:rPr>
        <w:t>。</w:t>
      </w:r>
    </w:p>
    <w:p w14:paraId="1837CF43" w14:textId="77777777" w:rsidR="0080020D" w:rsidRPr="00927059" w:rsidRDefault="0080020D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3016F025" w14:textId="6B9907FB" w:rsidR="00F80296" w:rsidRPr="009270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1</w:t>
      </w:r>
      <w:r w:rsidRPr="00927059">
        <w:rPr>
          <w:rFonts w:asciiTheme="minorEastAsia" w:hAnsiTheme="minorEastAsia"/>
          <w:b/>
          <w:color w:val="00B050"/>
          <w:szCs w:val="21"/>
        </w:rPr>
        <w:t xml:space="preserve">0. </w:t>
      </w:r>
      <w:r w:rsidR="00F80296" w:rsidRPr="00927059">
        <w:rPr>
          <w:rFonts w:asciiTheme="minorEastAsia" w:hAnsiTheme="minorEastAsia"/>
          <w:b/>
          <w:color w:val="00B050"/>
          <w:szCs w:val="21"/>
        </w:rPr>
        <w:t>補助金の授与と受諾の条件</w:t>
      </w:r>
    </w:p>
    <w:p w14:paraId="70FFD679" w14:textId="77777777" w:rsidR="006A34D5" w:rsidRPr="00927059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7B078320" w14:textId="0414F19D" w:rsidR="00F80296" w:rsidRPr="00927059" w:rsidRDefault="00F80296" w:rsidP="00E30636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927059">
        <w:rPr>
          <w:rFonts w:asciiTheme="minorEastAsia" w:hAnsiTheme="minorEastAsia"/>
          <w:szCs w:val="21"/>
        </w:rPr>
        <w:t>補助金の使用と活動</w:t>
      </w:r>
      <w:r w:rsidR="00ED195A" w:rsidRPr="00927059">
        <w:rPr>
          <w:rFonts w:asciiTheme="minorEastAsia" w:hAnsiTheme="minorEastAsia" w:hint="eastAsia"/>
          <w:szCs w:val="21"/>
        </w:rPr>
        <w:t>および</w:t>
      </w:r>
      <w:r w:rsidR="00842041" w:rsidRPr="00927059">
        <w:rPr>
          <w:rFonts w:asciiTheme="minorEastAsia" w:hAnsiTheme="minorEastAsia" w:hint="eastAsia"/>
          <w:szCs w:val="21"/>
        </w:rPr>
        <w:t>補助金に関する</w:t>
      </w:r>
      <w:r w:rsidR="00ED195A" w:rsidRPr="00927059">
        <w:rPr>
          <w:rFonts w:asciiTheme="minorEastAsia" w:hAnsiTheme="minorEastAsia" w:hint="eastAsia"/>
          <w:szCs w:val="21"/>
        </w:rPr>
        <w:t>利害の対立の回避</w:t>
      </w:r>
      <w:r w:rsidRPr="00927059">
        <w:rPr>
          <w:rFonts w:asciiTheme="minorEastAsia" w:hAnsiTheme="minorEastAsia"/>
          <w:szCs w:val="21"/>
        </w:rPr>
        <w:t>は「ロータリー財団</w:t>
      </w:r>
      <w:r w:rsidRPr="00927059">
        <w:rPr>
          <w:rFonts w:asciiTheme="minorEastAsia" w:hAnsiTheme="minorEastAsia" w:hint="eastAsia"/>
          <w:szCs w:val="21"/>
        </w:rPr>
        <w:t xml:space="preserve">　</w:t>
      </w:r>
      <w:r w:rsidRPr="00927059">
        <w:rPr>
          <w:rFonts w:asciiTheme="minorEastAsia" w:hAnsiTheme="minorEastAsia"/>
          <w:szCs w:val="21"/>
        </w:rPr>
        <w:t>地区補助金</w:t>
      </w:r>
      <w:r w:rsidR="00930018" w:rsidRPr="00927059">
        <w:rPr>
          <w:rFonts w:asciiTheme="minorEastAsia" w:hAnsiTheme="minorEastAsia" w:hint="eastAsia"/>
          <w:szCs w:val="21"/>
        </w:rPr>
        <w:t xml:space="preserve">　</w:t>
      </w:r>
      <w:r w:rsidRPr="00927059">
        <w:rPr>
          <w:rFonts w:asciiTheme="minorEastAsia" w:hAnsiTheme="minorEastAsia"/>
          <w:szCs w:val="21"/>
        </w:rPr>
        <w:t>授与と受諾の条件</w:t>
      </w:r>
      <w:r w:rsidR="00ED195A" w:rsidRPr="00927059">
        <w:rPr>
          <w:rFonts w:asciiTheme="minorEastAsia" w:hAnsiTheme="minorEastAsia"/>
          <w:szCs w:val="21"/>
        </w:rPr>
        <w:t>」に準拠しなくてはなりません。また補助金の管理は</w:t>
      </w:r>
      <w:r w:rsidR="00ED195A" w:rsidRPr="00927059">
        <w:rPr>
          <w:rFonts w:asciiTheme="minorEastAsia" w:hAnsiTheme="minorEastAsia" w:hint="eastAsia"/>
          <w:szCs w:val="21"/>
        </w:rPr>
        <w:t>、</w:t>
      </w:r>
      <w:r w:rsidRPr="00927059">
        <w:rPr>
          <w:rFonts w:asciiTheme="minorEastAsia" w:hAnsiTheme="minorEastAsia"/>
          <w:szCs w:val="21"/>
        </w:rPr>
        <w:t>補助金に関する「クラブの覚書</w:t>
      </w:r>
      <w:r w:rsidRPr="00927059">
        <w:rPr>
          <w:rFonts w:asciiTheme="minorEastAsia" w:hAnsiTheme="minorEastAsia" w:hint="eastAsia"/>
          <w:szCs w:val="21"/>
        </w:rPr>
        <w:t>（</w:t>
      </w:r>
      <w:r w:rsidR="005A7902" w:rsidRPr="00927059">
        <w:rPr>
          <w:rFonts w:asciiTheme="minorEastAsia" w:hAnsiTheme="minorEastAsia" w:hint="eastAsia"/>
          <w:szCs w:val="21"/>
        </w:rPr>
        <w:t>ＭＯＵ</w:t>
      </w:r>
      <w:r w:rsidRPr="00927059">
        <w:rPr>
          <w:rFonts w:asciiTheme="minorEastAsia" w:hAnsiTheme="minorEastAsia" w:hint="eastAsia"/>
          <w:szCs w:val="21"/>
        </w:rPr>
        <w:t>）</w:t>
      </w:r>
      <w:r w:rsidRPr="00927059">
        <w:rPr>
          <w:rFonts w:asciiTheme="minorEastAsia" w:hAnsiTheme="minorEastAsia"/>
          <w:szCs w:val="21"/>
        </w:rPr>
        <w:t>」に準じて行わなくてはなりません。</w:t>
      </w:r>
    </w:p>
    <w:p w14:paraId="6A3E642C" w14:textId="77777777" w:rsidR="00F80296" w:rsidRPr="00927059" w:rsidRDefault="00F80296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7695EE6E" w14:textId="6002EF09" w:rsidR="00EF5FD2" w:rsidRPr="00E86C59" w:rsidRDefault="00E86C59" w:rsidP="00E86C59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1</w:t>
      </w:r>
      <w:r w:rsidRPr="00927059">
        <w:rPr>
          <w:rFonts w:asciiTheme="minorEastAsia" w:hAnsiTheme="minorEastAsia"/>
          <w:b/>
          <w:color w:val="00B050"/>
          <w:szCs w:val="21"/>
        </w:rPr>
        <w:t xml:space="preserve">1. </w:t>
      </w:r>
      <w:r w:rsidR="00EF5FD2" w:rsidRPr="00927059">
        <w:rPr>
          <w:rFonts w:asciiTheme="minorEastAsia" w:hAnsiTheme="minorEastAsia" w:hint="eastAsia"/>
          <w:b/>
          <w:color w:val="00B050"/>
          <w:szCs w:val="21"/>
        </w:rPr>
        <w:t>申請方</w:t>
      </w:r>
      <w:r w:rsidR="00EF5FD2" w:rsidRPr="00E86C59">
        <w:rPr>
          <w:rFonts w:asciiTheme="minorEastAsia" w:hAnsiTheme="minorEastAsia" w:hint="eastAsia"/>
          <w:b/>
          <w:color w:val="00B050"/>
          <w:szCs w:val="21"/>
        </w:rPr>
        <w:t>法</w:t>
      </w:r>
    </w:p>
    <w:p w14:paraId="57F7FA77" w14:textId="77777777" w:rsidR="006A34D5" w:rsidRPr="008244F4" w:rsidRDefault="006A34D5" w:rsidP="006A34D5">
      <w:pPr>
        <w:pStyle w:val="a3"/>
        <w:spacing w:line="260" w:lineRule="exact"/>
        <w:ind w:leftChars="0" w:left="435"/>
        <w:rPr>
          <w:rFonts w:asciiTheme="minorEastAsia" w:hAnsiTheme="minorEastAsia"/>
          <w:b/>
          <w:szCs w:val="21"/>
        </w:rPr>
      </w:pPr>
    </w:p>
    <w:p w14:paraId="32189225" w14:textId="7C3A0550" w:rsidR="004F0399" w:rsidRPr="008244F4" w:rsidRDefault="00E174CD" w:rsidP="00A704FB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A704FB">
        <w:rPr>
          <w:rFonts w:asciiTheme="minorEastAsia" w:hAnsiTheme="minorEastAsia"/>
          <w:szCs w:val="21"/>
        </w:rPr>
        <w:t>補助金を申請するクラブは、</w:t>
      </w:r>
      <w:r w:rsidRPr="00A704FB">
        <w:rPr>
          <w:rFonts w:asciiTheme="minorEastAsia" w:hAnsiTheme="minorEastAsia" w:hint="eastAsia"/>
          <w:szCs w:val="21"/>
        </w:rPr>
        <w:t>所定の</w:t>
      </w:r>
      <w:r w:rsidRPr="00A704FB">
        <w:rPr>
          <w:rFonts w:asciiTheme="minorEastAsia" w:hAnsiTheme="minorEastAsia"/>
          <w:szCs w:val="21"/>
        </w:rPr>
        <w:t>申請</w:t>
      </w:r>
      <w:r w:rsidRPr="00A704FB">
        <w:rPr>
          <w:rFonts w:asciiTheme="minorEastAsia" w:hAnsiTheme="minorEastAsia" w:hint="eastAsia"/>
          <w:szCs w:val="21"/>
        </w:rPr>
        <w:t>書式</w:t>
      </w:r>
      <w:r w:rsidR="008244F4" w:rsidRPr="00A704FB">
        <w:rPr>
          <w:rFonts w:asciiTheme="minorEastAsia" w:hAnsiTheme="minorEastAsia" w:hint="eastAsia"/>
          <w:szCs w:val="21"/>
        </w:rPr>
        <w:t>(</w:t>
      </w:r>
      <w:r w:rsidR="003627AE" w:rsidRPr="00A704FB">
        <w:rPr>
          <w:rFonts w:asciiTheme="minorEastAsia" w:hAnsiTheme="minorEastAsia"/>
          <w:szCs w:val="21"/>
        </w:rPr>
        <w:t>地区ホームページ</w:t>
      </w:r>
      <w:hyperlink r:id="rId8" w:history="1">
        <w:r w:rsidR="008244F4" w:rsidRPr="00A704FB">
          <w:rPr>
            <w:rStyle w:val="a4"/>
            <w:rFonts w:asciiTheme="minorEastAsia" w:hAnsiTheme="minorEastAsia"/>
            <w:szCs w:val="21"/>
          </w:rPr>
          <w:t>https://dist.ri2680.org/</w:t>
        </w:r>
      </w:hyperlink>
      <w:r w:rsidR="008244F4" w:rsidRPr="00A704FB">
        <w:rPr>
          <w:rFonts w:asciiTheme="minorEastAsia" w:hAnsiTheme="minorEastAsia" w:hint="eastAsia"/>
          <w:szCs w:val="21"/>
        </w:rPr>
        <w:t xml:space="preserve">　</w:t>
      </w:r>
      <w:r w:rsidR="003627AE" w:rsidRPr="00A704FB">
        <w:rPr>
          <w:rStyle w:val="a4"/>
          <w:rFonts w:asciiTheme="minorEastAsia" w:hAnsiTheme="minorEastAsia" w:hint="eastAsia"/>
          <w:color w:val="auto"/>
          <w:szCs w:val="21"/>
          <w:u w:val="none"/>
        </w:rPr>
        <w:t>からダウンロード</w:t>
      </w:r>
      <w:r w:rsidRPr="00A704FB">
        <w:rPr>
          <w:rFonts w:asciiTheme="minorEastAsia" w:hAnsiTheme="minorEastAsia"/>
          <w:szCs w:val="21"/>
        </w:rPr>
        <w:t>）に記入</w:t>
      </w:r>
      <w:r w:rsidRPr="00A704FB">
        <w:rPr>
          <w:rFonts w:asciiTheme="minorEastAsia" w:hAnsiTheme="minorEastAsia" w:hint="eastAsia"/>
          <w:szCs w:val="21"/>
        </w:rPr>
        <w:t>し</w:t>
      </w:r>
      <w:r w:rsidRPr="00A704FB">
        <w:rPr>
          <w:rFonts w:asciiTheme="minorEastAsia" w:hAnsiTheme="minorEastAsia"/>
          <w:szCs w:val="21"/>
        </w:rPr>
        <w:t>、</w:t>
      </w:r>
      <w:r w:rsidR="0023446A" w:rsidRPr="00A704FB">
        <w:rPr>
          <w:rFonts w:asciiTheme="minorEastAsia" w:hAnsiTheme="minorEastAsia" w:hint="eastAsia"/>
          <w:szCs w:val="21"/>
        </w:rPr>
        <w:t>必要な添付</w:t>
      </w:r>
      <w:r w:rsidR="00D23E38" w:rsidRPr="00A704FB">
        <w:rPr>
          <w:rFonts w:asciiTheme="minorEastAsia" w:hAnsiTheme="minorEastAsia" w:hint="eastAsia"/>
          <w:szCs w:val="21"/>
        </w:rPr>
        <w:t>資料</w:t>
      </w:r>
      <w:r w:rsidR="0023446A" w:rsidRPr="00A704FB">
        <w:rPr>
          <w:rFonts w:asciiTheme="minorEastAsia" w:hAnsiTheme="minorEastAsia" w:hint="eastAsia"/>
          <w:szCs w:val="21"/>
        </w:rPr>
        <w:t>と共に</w:t>
      </w:r>
      <w:r w:rsidR="007C527D" w:rsidRPr="00A704FB">
        <w:rPr>
          <w:rFonts w:asciiTheme="minorEastAsia" w:hAnsiTheme="minorEastAsia" w:hint="eastAsia"/>
          <w:szCs w:val="21"/>
        </w:rPr>
        <w:t>、</w:t>
      </w:r>
      <w:r w:rsidR="0016210D" w:rsidRPr="00A704FB">
        <w:rPr>
          <w:rFonts w:asciiTheme="minorEastAsia" w:hAnsiTheme="minorEastAsia" w:hint="eastAsia"/>
          <w:szCs w:val="21"/>
        </w:rPr>
        <w:t>ガ</w:t>
      </w:r>
      <w:r w:rsidRPr="00A704FB">
        <w:rPr>
          <w:rFonts w:asciiTheme="minorEastAsia" w:hAnsiTheme="minorEastAsia"/>
          <w:szCs w:val="21"/>
        </w:rPr>
        <w:t>バナー事務所</w:t>
      </w:r>
      <w:r w:rsidR="007D28DF" w:rsidRPr="00A704FB">
        <w:rPr>
          <w:rFonts w:asciiTheme="minorEastAsia" w:hAnsiTheme="minorEastAsia" w:hint="eastAsia"/>
          <w:szCs w:val="21"/>
        </w:rPr>
        <w:t>並びに</w:t>
      </w:r>
      <w:r w:rsidR="008244F4" w:rsidRPr="008C7027">
        <w:rPr>
          <w:rFonts w:asciiTheme="minorEastAsia" w:hAnsiTheme="minorEastAsia" w:hint="eastAsia"/>
          <w:szCs w:val="21"/>
        </w:rPr>
        <w:t>社会奉仕</w:t>
      </w:r>
      <w:r w:rsidR="007D28DF" w:rsidRPr="008C7027">
        <w:rPr>
          <w:rFonts w:asciiTheme="minorEastAsia" w:hAnsiTheme="minorEastAsia" w:hint="eastAsia"/>
          <w:szCs w:val="21"/>
        </w:rPr>
        <w:t>小</w:t>
      </w:r>
      <w:r w:rsidR="00B5108A" w:rsidRPr="008C7027">
        <w:rPr>
          <w:rFonts w:asciiTheme="minorEastAsia" w:hAnsiTheme="minorEastAsia" w:hint="eastAsia"/>
          <w:szCs w:val="21"/>
        </w:rPr>
        <w:t>委員会</w:t>
      </w:r>
      <w:r w:rsidR="005A7902" w:rsidRPr="008C7027">
        <w:rPr>
          <w:rFonts w:asciiTheme="minorEastAsia" w:hAnsiTheme="minorEastAsia" w:hint="eastAsia"/>
          <w:szCs w:val="21"/>
        </w:rPr>
        <w:t>、補助金小</w:t>
      </w:r>
      <w:r w:rsidR="005A7902" w:rsidRPr="00A704FB">
        <w:rPr>
          <w:rFonts w:asciiTheme="minorEastAsia" w:hAnsiTheme="minorEastAsia" w:hint="eastAsia"/>
          <w:szCs w:val="21"/>
        </w:rPr>
        <w:t>委員会</w:t>
      </w:r>
      <w:r w:rsidRPr="00A704FB">
        <w:rPr>
          <w:rFonts w:asciiTheme="minorEastAsia" w:hAnsiTheme="minorEastAsia"/>
          <w:szCs w:val="21"/>
        </w:rPr>
        <w:t>にデータ</w:t>
      </w:r>
      <w:r w:rsidRPr="00A704FB">
        <w:rPr>
          <w:rFonts w:asciiTheme="minorEastAsia" w:hAnsiTheme="minorEastAsia" w:hint="eastAsia"/>
          <w:szCs w:val="21"/>
        </w:rPr>
        <w:t>で送信</w:t>
      </w:r>
      <w:r w:rsidRPr="00A704FB">
        <w:rPr>
          <w:rFonts w:asciiTheme="minorEastAsia" w:hAnsiTheme="minorEastAsia"/>
          <w:szCs w:val="21"/>
        </w:rPr>
        <w:t>してください。</w:t>
      </w:r>
    </w:p>
    <w:p w14:paraId="627D1E86" w14:textId="79D1490C" w:rsidR="00E174CD" w:rsidRPr="008244F4" w:rsidRDefault="00953804" w:rsidP="00D310A3">
      <w:pPr>
        <w:spacing w:line="260" w:lineRule="exact"/>
        <w:ind w:leftChars="100" w:left="234"/>
        <w:rPr>
          <w:rFonts w:asciiTheme="minorEastAsia" w:hAnsiTheme="minorEastAsia"/>
          <w:szCs w:val="21"/>
        </w:rPr>
      </w:pPr>
      <w:r w:rsidRPr="008244F4">
        <w:rPr>
          <w:rFonts w:asciiTheme="minorEastAsia" w:hAnsiTheme="minorEastAsia"/>
          <w:szCs w:val="21"/>
        </w:rPr>
        <w:t>申請は</w:t>
      </w:r>
      <w:r w:rsidR="00A56003" w:rsidRPr="008244F4">
        <w:rPr>
          <w:rFonts w:asciiTheme="minorEastAsia" w:hAnsiTheme="minorEastAsia" w:hint="eastAsia"/>
          <w:szCs w:val="21"/>
        </w:rPr>
        <w:t>1</w:t>
      </w:r>
      <w:r w:rsidRPr="008244F4">
        <w:rPr>
          <w:rFonts w:asciiTheme="minorEastAsia" w:hAnsiTheme="minorEastAsia" w:hint="eastAsia"/>
          <w:szCs w:val="21"/>
        </w:rPr>
        <w:t>クラブ1</w:t>
      </w:r>
      <w:r w:rsidR="00BD53BA" w:rsidRPr="008244F4">
        <w:rPr>
          <w:rFonts w:asciiTheme="minorEastAsia" w:hAnsiTheme="minorEastAsia" w:hint="eastAsia"/>
          <w:szCs w:val="21"/>
        </w:rPr>
        <w:t>件</w:t>
      </w:r>
      <w:r w:rsidRPr="008244F4">
        <w:rPr>
          <w:rFonts w:asciiTheme="minorEastAsia" w:hAnsiTheme="minorEastAsia" w:hint="eastAsia"/>
          <w:szCs w:val="21"/>
        </w:rPr>
        <w:t>とします。</w:t>
      </w:r>
    </w:p>
    <w:p w14:paraId="2A415C34" w14:textId="77777777" w:rsidR="00E86C59" w:rsidRPr="008244F4" w:rsidRDefault="00E86C59" w:rsidP="00E30636">
      <w:pPr>
        <w:spacing w:line="260" w:lineRule="exact"/>
        <w:rPr>
          <w:rFonts w:asciiTheme="minorEastAsia" w:hAnsiTheme="minorEastAsia"/>
          <w:b/>
          <w:szCs w:val="21"/>
        </w:rPr>
      </w:pPr>
    </w:p>
    <w:p w14:paraId="1195FF88" w14:textId="5DB54514" w:rsidR="0092797F" w:rsidRPr="00F045D1" w:rsidRDefault="00E86C59" w:rsidP="00F045D1">
      <w:pPr>
        <w:spacing w:line="260" w:lineRule="exact"/>
        <w:rPr>
          <w:rFonts w:asciiTheme="minorEastAsia" w:hAnsiTheme="minorEastAsia"/>
          <w:b/>
          <w:color w:val="00B050"/>
          <w:szCs w:val="21"/>
        </w:rPr>
      </w:pPr>
      <w:r w:rsidRPr="00927059">
        <w:rPr>
          <w:rFonts w:asciiTheme="minorEastAsia" w:hAnsiTheme="minorEastAsia" w:hint="eastAsia"/>
          <w:b/>
          <w:color w:val="00B050"/>
          <w:szCs w:val="21"/>
        </w:rPr>
        <w:t>1</w:t>
      </w:r>
      <w:r w:rsidRPr="00927059">
        <w:rPr>
          <w:rFonts w:asciiTheme="minorEastAsia" w:hAnsiTheme="minorEastAsia"/>
          <w:b/>
          <w:color w:val="00B050"/>
          <w:szCs w:val="21"/>
        </w:rPr>
        <w:t>2.</w:t>
      </w:r>
      <w:r>
        <w:rPr>
          <w:rFonts w:asciiTheme="minorEastAsia" w:hAnsiTheme="minorEastAsia"/>
          <w:b/>
          <w:color w:val="00B050"/>
          <w:szCs w:val="21"/>
        </w:rPr>
        <w:t xml:space="preserve"> </w:t>
      </w:r>
      <w:r w:rsidR="001538EA" w:rsidRPr="00E86C59">
        <w:rPr>
          <w:rFonts w:asciiTheme="minorEastAsia" w:hAnsiTheme="minorEastAsia"/>
          <w:b/>
          <w:color w:val="00B050"/>
          <w:szCs w:val="21"/>
        </w:rPr>
        <w:t>申請締切</w:t>
      </w:r>
      <w:r w:rsidR="00436E00" w:rsidRPr="00E86C59">
        <w:rPr>
          <w:rFonts w:asciiTheme="minorEastAsia" w:hAnsiTheme="minorEastAsia" w:hint="eastAsia"/>
          <w:b/>
          <w:color w:val="00B050"/>
          <w:szCs w:val="21"/>
        </w:rPr>
        <w:t>日</w:t>
      </w:r>
      <w:r w:rsidR="00456206" w:rsidRPr="00E86C59">
        <w:rPr>
          <w:rFonts w:asciiTheme="minorEastAsia" w:hAnsiTheme="minorEastAsia" w:hint="eastAsia"/>
          <w:b/>
          <w:color w:val="00B050"/>
          <w:szCs w:val="21"/>
        </w:rPr>
        <w:t xml:space="preserve">　</w:t>
      </w:r>
      <w:r w:rsidR="00F045D1">
        <w:rPr>
          <w:rFonts w:asciiTheme="minorEastAsia" w:hAnsiTheme="minorEastAsia" w:hint="eastAsia"/>
          <w:b/>
          <w:color w:val="00B050"/>
          <w:szCs w:val="21"/>
        </w:rPr>
        <w:t xml:space="preserve">　</w:t>
      </w:r>
      <w:r w:rsidR="006916E6" w:rsidRPr="00A63AAC">
        <w:rPr>
          <w:rFonts w:asciiTheme="minorEastAsia" w:hAnsiTheme="minorEastAsia" w:hint="eastAsia"/>
          <w:szCs w:val="21"/>
        </w:rPr>
        <w:t>２０２４年３月１８日（月）</w:t>
      </w:r>
    </w:p>
    <w:sectPr w:rsidR="0092797F" w:rsidRPr="00F045D1" w:rsidSect="00D74306">
      <w:pgSz w:w="11906" w:h="16838" w:code="9"/>
      <w:pgMar w:top="964" w:right="1133" w:bottom="964" w:left="1418" w:header="851" w:footer="992" w:gutter="0"/>
      <w:cols w:space="425"/>
      <w:docGrid w:type="linesAndChars" w:linePitch="372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0177" w14:textId="77777777" w:rsidR="00093841" w:rsidRDefault="00093841" w:rsidP="00A70504">
      <w:r>
        <w:separator/>
      </w:r>
    </w:p>
  </w:endnote>
  <w:endnote w:type="continuationSeparator" w:id="0">
    <w:p w14:paraId="08A54CE8" w14:textId="77777777" w:rsidR="00093841" w:rsidRDefault="00093841" w:rsidP="00A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96D0" w14:textId="77777777" w:rsidR="00093841" w:rsidRDefault="00093841" w:rsidP="00A70504">
      <w:r>
        <w:separator/>
      </w:r>
    </w:p>
  </w:footnote>
  <w:footnote w:type="continuationSeparator" w:id="0">
    <w:p w14:paraId="4B984713" w14:textId="77777777" w:rsidR="00093841" w:rsidRDefault="00093841" w:rsidP="00A7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764"/>
    <w:multiLevelType w:val="hybridMultilevel"/>
    <w:tmpl w:val="9A60CE3E"/>
    <w:lvl w:ilvl="0" w:tplc="11AEB7BE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072A12CF"/>
    <w:multiLevelType w:val="hybridMultilevel"/>
    <w:tmpl w:val="9CCE155C"/>
    <w:lvl w:ilvl="0" w:tplc="DE0CF4D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E2686"/>
    <w:multiLevelType w:val="hybridMultilevel"/>
    <w:tmpl w:val="3AE6DE9C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0CB35429"/>
    <w:multiLevelType w:val="hybridMultilevel"/>
    <w:tmpl w:val="7E66AB8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75C59"/>
    <w:multiLevelType w:val="hybridMultilevel"/>
    <w:tmpl w:val="F78693D6"/>
    <w:lvl w:ilvl="0" w:tplc="408ED31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9E62EA"/>
    <w:multiLevelType w:val="hybridMultilevel"/>
    <w:tmpl w:val="E5C2EEA4"/>
    <w:lvl w:ilvl="0" w:tplc="C9C2D5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21516B"/>
    <w:multiLevelType w:val="hybridMultilevel"/>
    <w:tmpl w:val="B0703154"/>
    <w:lvl w:ilvl="0" w:tplc="C7C682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C54D6"/>
    <w:multiLevelType w:val="hybridMultilevel"/>
    <w:tmpl w:val="5DD082FE"/>
    <w:lvl w:ilvl="0" w:tplc="15CA2D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C70CA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F0AD3"/>
    <w:multiLevelType w:val="hybridMultilevel"/>
    <w:tmpl w:val="5A8AF054"/>
    <w:lvl w:ilvl="0" w:tplc="637A9B7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45980"/>
    <w:multiLevelType w:val="hybridMultilevel"/>
    <w:tmpl w:val="3C282C1E"/>
    <w:lvl w:ilvl="0" w:tplc="95A2E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0001A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2205DD"/>
    <w:multiLevelType w:val="hybridMultilevel"/>
    <w:tmpl w:val="22882F7E"/>
    <w:lvl w:ilvl="0" w:tplc="862224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85554">
      <w:start w:val="1"/>
      <w:numFmt w:val="aiueo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C3611F"/>
    <w:multiLevelType w:val="hybridMultilevel"/>
    <w:tmpl w:val="985C9C48"/>
    <w:lvl w:ilvl="0" w:tplc="E2822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F629B"/>
    <w:multiLevelType w:val="hybridMultilevel"/>
    <w:tmpl w:val="91D87BA2"/>
    <w:lvl w:ilvl="0" w:tplc="EE2CB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06789F"/>
    <w:multiLevelType w:val="hybridMultilevel"/>
    <w:tmpl w:val="92263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2A3FC8"/>
    <w:multiLevelType w:val="hybridMultilevel"/>
    <w:tmpl w:val="551A4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451B5B"/>
    <w:multiLevelType w:val="hybridMultilevel"/>
    <w:tmpl w:val="28443E54"/>
    <w:lvl w:ilvl="0" w:tplc="941C8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45C12"/>
    <w:multiLevelType w:val="hybridMultilevel"/>
    <w:tmpl w:val="F2CC1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987DEF"/>
    <w:multiLevelType w:val="hybridMultilevel"/>
    <w:tmpl w:val="2014F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9B2332"/>
    <w:multiLevelType w:val="hybridMultilevel"/>
    <w:tmpl w:val="D8527B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0E1AB4"/>
    <w:multiLevelType w:val="hybridMultilevel"/>
    <w:tmpl w:val="36E67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A6AB5"/>
    <w:multiLevelType w:val="hybridMultilevel"/>
    <w:tmpl w:val="C458D892"/>
    <w:lvl w:ilvl="0" w:tplc="236A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FE7713"/>
    <w:multiLevelType w:val="hybridMultilevel"/>
    <w:tmpl w:val="C2967148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22" w15:restartNumberingAfterBreak="0">
    <w:nsid w:val="46045806"/>
    <w:multiLevelType w:val="hybridMultilevel"/>
    <w:tmpl w:val="653E51C4"/>
    <w:lvl w:ilvl="0" w:tplc="C9C2D50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90A28"/>
    <w:multiLevelType w:val="hybridMultilevel"/>
    <w:tmpl w:val="B7A84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A589B"/>
    <w:multiLevelType w:val="hybridMultilevel"/>
    <w:tmpl w:val="FA38C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FC0EF5"/>
    <w:multiLevelType w:val="hybridMultilevel"/>
    <w:tmpl w:val="938870CA"/>
    <w:lvl w:ilvl="0" w:tplc="AA285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2469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564356"/>
    <w:multiLevelType w:val="hybridMultilevel"/>
    <w:tmpl w:val="E9224344"/>
    <w:lvl w:ilvl="0" w:tplc="8ECCD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7C60CA"/>
    <w:multiLevelType w:val="hybridMultilevel"/>
    <w:tmpl w:val="D1B23EB6"/>
    <w:lvl w:ilvl="0" w:tplc="563EED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844C4"/>
    <w:multiLevelType w:val="hybridMultilevel"/>
    <w:tmpl w:val="A6B872DA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1">
      <w:start w:val="1"/>
      <w:numFmt w:val="decimalEnclosedCircle"/>
      <w:lvlText w:val="%2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9" w15:restartNumberingAfterBreak="0">
    <w:nsid w:val="51D47CE3"/>
    <w:multiLevelType w:val="hybridMultilevel"/>
    <w:tmpl w:val="B1B6079C"/>
    <w:lvl w:ilvl="0" w:tplc="862224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2D500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9735B0"/>
    <w:multiLevelType w:val="hybridMultilevel"/>
    <w:tmpl w:val="ACBC4DB0"/>
    <w:lvl w:ilvl="0" w:tplc="C9C2D50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EE9432E2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263E0E"/>
    <w:multiLevelType w:val="hybridMultilevel"/>
    <w:tmpl w:val="C8B43066"/>
    <w:lvl w:ilvl="0" w:tplc="2D14DC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584361"/>
    <w:multiLevelType w:val="hybridMultilevel"/>
    <w:tmpl w:val="9C04C090"/>
    <w:lvl w:ilvl="0" w:tplc="64F6A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F00EC3"/>
    <w:multiLevelType w:val="hybridMultilevel"/>
    <w:tmpl w:val="0E008CEE"/>
    <w:lvl w:ilvl="0" w:tplc="1FE02F9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5A745DF2"/>
    <w:multiLevelType w:val="hybridMultilevel"/>
    <w:tmpl w:val="D4460E0E"/>
    <w:lvl w:ilvl="0" w:tplc="C9C2D5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8A6B94"/>
    <w:multiLevelType w:val="hybridMultilevel"/>
    <w:tmpl w:val="2C088A88"/>
    <w:lvl w:ilvl="0" w:tplc="C316C63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B61341"/>
    <w:multiLevelType w:val="hybridMultilevel"/>
    <w:tmpl w:val="DA62687E"/>
    <w:lvl w:ilvl="0" w:tplc="E2B4C0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271A01"/>
    <w:multiLevelType w:val="hybridMultilevel"/>
    <w:tmpl w:val="EE0A9E1E"/>
    <w:lvl w:ilvl="0" w:tplc="8ECCD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E05158"/>
    <w:multiLevelType w:val="hybridMultilevel"/>
    <w:tmpl w:val="CD8E5280"/>
    <w:lvl w:ilvl="0" w:tplc="C9C2D50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0F1A87"/>
    <w:multiLevelType w:val="hybridMultilevel"/>
    <w:tmpl w:val="E3BE80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1B5DC8"/>
    <w:multiLevelType w:val="hybridMultilevel"/>
    <w:tmpl w:val="3458873E"/>
    <w:lvl w:ilvl="0" w:tplc="CEF8B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976C6A"/>
    <w:multiLevelType w:val="hybridMultilevel"/>
    <w:tmpl w:val="0A0CD666"/>
    <w:lvl w:ilvl="0" w:tplc="F99C85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5708549">
    <w:abstractNumId w:val="8"/>
  </w:num>
  <w:num w:numId="2" w16cid:durableId="381028574">
    <w:abstractNumId w:val="31"/>
  </w:num>
  <w:num w:numId="3" w16cid:durableId="582757321">
    <w:abstractNumId w:val="12"/>
  </w:num>
  <w:num w:numId="4" w16cid:durableId="1881700520">
    <w:abstractNumId w:val="36"/>
  </w:num>
  <w:num w:numId="5" w16cid:durableId="65493557">
    <w:abstractNumId w:val="15"/>
  </w:num>
  <w:num w:numId="6" w16cid:durableId="968126419">
    <w:abstractNumId w:val="20"/>
  </w:num>
  <w:num w:numId="7" w16cid:durableId="1737127576">
    <w:abstractNumId w:val="11"/>
  </w:num>
  <w:num w:numId="8" w16cid:durableId="1245072260">
    <w:abstractNumId w:val="35"/>
  </w:num>
  <w:num w:numId="9" w16cid:durableId="1856726853">
    <w:abstractNumId w:val="7"/>
  </w:num>
  <w:num w:numId="10" w16cid:durableId="660892352">
    <w:abstractNumId w:val="33"/>
  </w:num>
  <w:num w:numId="11" w16cid:durableId="1436633087">
    <w:abstractNumId w:val="0"/>
  </w:num>
  <w:num w:numId="12" w16cid:durableId="1679771938">
    <w:abstractNumId w:val="19"/>
  </w:num>
  <w:num w:numId="13" w16cid:durableId="1220827842">
    <w:abstractNumId w:val="6"/>
  </w:num>
  <w:num w:numId="14" w16cid:durableId="660960868">
    <w:abstractNumId w:val="5"/>
  </w:num>
  <w:num w:numId="15" w16cid:durableId="1859077779">
    <w:abstractNumId w:val="34"/>
  </w:num>
  <w:num w:numId="16" w16cid:durableId="206839726">
    <w:abstractNumId w:val="39"/>
  </w:num>
  <w:num w:numId="17" w16cid:durableId="1282301354">
    <w:abstractNumId w:val="18"/>
  </w:num>
  <w:num w:numId="18" w16cid:durableId="2019230521">
    <w:abstractNumId w:val="32"/>
  </w:num>
  <w:num w:numId="19" w16cid:durableId="1356804154">
    <w:abstractNumId w:val="13"/>
  </w:num>
  <w:num w:numId="20" w16cid:durableId="1503356844">
    <w:abstractNumId w:val="17"/>
  </w:num>
  <w:num w:numId="21" w16cid:durableId="1381247745">
    <w:abstractNumId w:val="37"/>
  </w:num>
  <w:num w:numId="22" w16cid:durableId="460420335">
    <w:abstractNumId w:val="26"/>
  </w:num>
  <w:num w:numId="23" w16cid:durableId="377172248">
    <w:abstractNumId w:val="38"/>
  </w:num>
  <w:num w:numId="24" w16cid:durableId="328869965">
    <w:abstractNumId w:val="30"/>
  </w:num>
  <w:num w:numId="25" w16cid:durableId="1092819095">
    <w:abstractNumId w:val="9"/>
  </w:num>
  <w:num w:numId="26" w16cid:durableId="1472209104">
    <w:abstractNumId w:val="41"/>
  </w:num>
  <w:num w:numId="27" w16cid:durableId="1337223803">
    <w:abstractNumId w:val="4"/>
  </w:num>
  <w:num w:numId="28" w16cid:durableId="2103185554">
    <w:abstractNumId w:val="25"/>
  </w:num>
  <w:num w:numId="29" w16cid:durableId="735251221">
    <w:abstractNumId w:val="27"/>
  </w:num>
  <w:num w:numId="30" w16cid:durableId="1478061546">
    <w:abstractNumId w:val="10"/>
  </w:num>
  <w:num w:numId="31" w16cid:durableId="1525825320">
    <w:abstractNumId w:val="1"/>
  </w:num>
  <w:num w:numId="32" w16cid:durableId="1563102198">
    <w:abstractNumId w:val="22"/>
  </w:num>
  <w:num w:numId="33" w16cid:durableId="1118135492">
    <w:abstractNumId w:val="29"/>
  </w:num>
  <w:num w:numId="34" w16cid:durableId="1508716334">
    <w:abstractNumId w:val="3"/>
  </w:num>
  <w:num w:numId="35" w16cid:durableId="833761792">
    <w:abstractNumId w:val="24"/>
  </w:num>
  <w:num w:numId="36" w16cid:durableId="1736931983">
    <w:abstractNumId w:val="16"/>
  </w:num>
  <w:num w:numId="37" w16cid:durableId="1730498856">
    <w:abstractNumId w:val="21"/>
  </w:num>
  <w:num w:numId="38" w16cid:durableId="428550347">
    <w:abstractNumId w:val="14"/>
  </w:num>
  <w:num w:numId="39" w16cid:durableId="1319384502">
    <w:abstractNumId w:val="23"/>
  </w:num>
  <w:num w:numId="40" w16cid:durableId="755370683">
    <w:abstractNumId w:val="2"/>
  </w:num>
  <w:num w:numId="41" w16cid:durableId="2098359">
    <w:abstractNumId w:val="28"/>
  </w:num>
  <w:num w:numId="42" w16cid:durableId="135754307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1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1B"/>
    <w:rsid w:val="00001B40"/>
    <w:rsid w:val="0000267C"/>
    <w:rsid w:val="0000530B"/>
    <w:rsid w:val="00006413"/>
    <w:rsid w:val="00020759"/>
    <w:rsid w:val="00031975"/>
    <w:rsid w:val="00036897"/>
    <w:rsid w:val="00036DA5"/>
    <w:rsid w:val="00037BCD"/>
    <w:rsid w:val="0005046C"/>
    <w:rsid w:val="00050A5C"/>
    <w:rsid w:val="00052911"/>
    <w:rsid w:val="00055D86"/>
    <w:rsid w:val="00060051"/>
    <w:rsid w:val="0006036C"/>
    <w:rsid w:val="00062079"/>
    <w:rsid w:val="000663E9"/>
    <w:rsid w:val="00074C83"/>
    <w:rsid w:val="00075B48"/>
    <w:rsid w:val="00080205"/>
    <w:rsid w:val="00080B71"/>
    <w:rsid w:val="00080D85"/>
    <w:rsid w:val="00086FC6"/>
    <w:rsid w:val="00090419"/>
    <w:rsid w:val="00093841"/>
    <w:rsid w:val="00095AB5"/>
    <w:rsid w:val="00096570"/>
    <w:rsid w:val="000A1C3A"/>
    <w:rsid w:val="000A28F8"/>
    <w:rsid w:val="000A3A5B"/>
    <w:rsid w:val="000C181B"/>
    <w:rsid w:val="000C44EB"/>
    <w:rsid w:val="000C70CB"/>
    <w:rsid w:val="000D0F9C"/>
    <w:rsid w:val="000D120A"/>
    <w:rsid w:val="000D5450"/>
    <w:rsid w:val="000E039B"/>
    <w:rsid w:val="000E30E5"/>
    <w:rsid w:val="000E569B"/>
    <w:rsid w:val="000E7820"/>
    <w:rsid w:val="000F3979"/>
    <w:rsid w:val="000F481F"/>
    <w:rsid w:val="000F6A7B"/>
    <w:rsid w:val="000F6B5F"/>
    <w:rsid w:val="00102403"/>
    <w:rsid w:val="00104104"/>
    <w:rsid w:val="00105989"/>
    <w:rsid w:val="00107436"/>
    <w:rsid w:val="00112CCF"/>
    <w:rsid w:val="001165EF"/>
    <w:rsid w:val="00117CEE"/>
    <w:rsid w:val="00121BCF"/>
    <w:rsid w:val="001233EA"/>
    <w:rsid w:val="00124C2B"/>
    <w:rsid w:val="00132856"/>
    <w:rsid w:val="00133D09"/>
    <w:rsid w:val="00135450"/>
    <w:rsid w:val="00135CC3"/>
    <w:rsid w:val="00137071"/>
    <w:rsid w:val="0014242A"/>
    <w:rsid w:val="00142986"/>
    <w:rsid w:val="00151533"/>
    <w:rsid w:val="001538EA"/>
    <w:rsid w:val="0016210D"/>
    <w:rsid w:val="00167F85"/>
    <w:rsid w:val="00172C56"/>
    <w:rsid w:val="001770C7"/>
    <w:rsid w:val="0018099C"/>
    <w:rsid w:val="00183FD7"/>
    <w:rsid w:val="001857D2"/>
    <w:rsid w:val="00192FF0"/>
    <w:rsid w:val="00196925"/>
    <w:rsid w:val="001A468D"/>
    <w:rsid w:val="001A4D40"/>
    <w:rsid w:val="001B735E"/>
    <w:rsid w:val="001C0B15"/>
    <w:rsid w:val="001D047C"/>
    <w:rsid w:val="001D1DF8"/>
    <w:rsid w:val="001D69AB"/>
    <w:rsid w:val="001D78AB"/>
    <w:rsid w:val="001E13AF"/>
    <w:rsid w:val="001E31FD"/>
    <w:rsid w:val="001E4F47"/>
    <w:rsid w:val="001F0F25"/>
    <w:rsid w:val="001F213D"/>
    <w:rsid w:val="0021115F"/>
    <w:rsid w:val="00213257"/>
    <w:rsid w:val="00226192"/>
    <w:rsid w:val="00234150"/>
    <w:rsid w:val="0023446A"/>
    <w:rsid w:val="00240031"/>
    <w:rsid w:val="002403A0"/>
    <w:rsid w:val="00242381"/>
    <w:rsid w:val="00244A59"/>
    <w:rsid w:val="00253D91"/>
    <w:rsid w:val="002551D0"/>
    <w:rsid w:val="00255774"/>
    <w:rsid w:val="002559AD"/>
    <w:rsid w:val="00255CF7"/>
    <w:rsid w:val="00261FC2"/>
    <w:rsid w:val="00267BCA"/>
    <w:rsid w:val="00275BAD"/>
    <w:rsid w:val="002830AD"/>
    <w:rsid w:val="00286597"/>
    <w:rsid w:val="002A050E"/>
    <w:rsid w:val="002A0962"/>
    <w:rsid w:val="002A12EF"/>
    <w:rsid w:val="002A5E48"/>
    <w:rsid w:val="002A7AFF"/>
    <w:rsid w:val="002B5614"/>
    <w:rsid w:val="002B5FAE"/>
    <w:rsid w:val="002C16EB"/>
    <w:rsid w:val="002C7F42"/>
    <w:rsid w:val="002D2314"/>
    <w:rsid w:val="002D509C"/>
    <w:rsid w:val="002D71AB"/>
    <w:rsid w:val="002E3274"/>
    <w:rsid w:val="002E5A5B"/>
    <w:rsid w:val="002F1A57"/>
    <w:rsid w:val="00300A1B"/>
    <w:rsid w:val="0030403B"/>
    <w:rsid w:val="0030452B"/>
    <w:rsid w:val="00304CCD"/>
    <w:rsid w:val="00304ECB"/>
    <w:rsid w:val="00305D02"/>
    <w:rsid w:val="0031093A"/>
    <w:rsid w:val="0032064F"/>
    <w:rsid w:val="0033420E"/>
    <w:rsid w:val="003404E5"/>
    <w:rsid w:val="0034524B"/>
    <w:rsid w:val="00346A1C"/>
    <w:rsid w:val="0034790B"/>
    <w:rsid w:val="00353C9A"/>
    <w:rsid w:val="00357DF3"/>
    <w:rsid w:val="003624B7"/>
    <w:rsid w:val="003627AE"/>
    <w:rsid w:val="003660A1"/>
    <w:rsid w:val="00371F16"/>
    <w:rsid w:val="00374038"/>
    <w:rsid w:val="003813AE"/>
    <w:rsid w:val="003831C2"/>
    <w:rsid w:val="00394379"/>
    <w:rsid w:val="00397E79"/>
    <w:rsid w:val="003B3028"/>
    <w:rsid w:val="003C1910"/>
    <w:rsid w:val="003D344B"/>
    <w:rsid w:val="003D355E"/>
    <w:rsid w:val="003D3675"/>
    <w:rsid w:val="003D495F"/>
    <w:rsid w:val="003F2B4A"/>
    <w:rsid w:val="003F4E39"/>
    <w:rsid w:val="003F7EA5"/>
    <w:rsid w:val="00400A72"/>
    <w:rsid w:val="00405EC8"/>
    <w:rsid w:val="004144E1"/>
    <w:rsid w:val="0041472A"/>
    <w:rsid w:val="00420007"/>
    <w:rsid w:val="00420E85"/>
    <w:rsid w:val="00420F6E"/>
    <w:rsid w:val="00435F24"/>
    <w:rsid w:val="00436E00"/>
    <w:rsid w:val="0043745F"/>
    <w:rsid w:val="0044013C"/>
    <w:rsid w:val="00441808"/>
    <w:rsid w:val="00442BD2"/>
    <w:rsid w:val="00443280"/>
    <w:rsid w:val="00443B65"/>
    <w:rsid w:val="004477A2"/>
    <w:rsid w:val="00455088"/>
    <w:rsid w:val="00455129"/>
    <w:rsid w:val="00456206"/>
    <w:rsid w:val="00466792"/>
    <w:rsid w:val="004743BF"/>
    <w:rsid w:val="00474461"/>
    <w:rsid w:val="00481805"/>
    <w:rsid w:val="004841EF"/>
    <w:rsid w:val="00487421"/>
    <w:rsid w:val="004910E1"/>
    <w:rsid w:val="004913A7"/>
    <w:rsid w:val="00494007"/>
    <w:rsid w:val="00495496"/>
    <w:rsid w:val="00495524"/>
    <w:rsid w:val="00495CC3"/>
    <w:rsid w:val="004A09A8"/>
    <w:rsid w:val="004A22FB"/>
    <w:rsid w:val="004B438C"/>
    <w:rsid w:val="004B458F"/>
    <w:rsid w:val="004C03E6"/>
    <w:rsid w:val="004C170A"/>
    <w:rsid w:val="004C3182"/>
    <w:rsid w:val="004C37F2"/>
    <w:rsid w:val="004D13C5"/>
    <w:rsid w:val="004D3661"/>
    <w:rsid w:val="004D56B8"/>
    <w:rsid w:val="004E0E0E"/>
    <w:rsid w:val="004E367A"/>
    <w:rsid w:val="004F0399"/>
    <w:rsid w:val="004F0C7B"/>
    <w:rsid w:val="004F55F1"/>
    <w:rsid w:val="0051210F"/>
    <w:rsid w:val="005127DF"/>
    <w:rsid w:val="00514660"/>
    <w:rsid w:val="00521329"/>
    <w:rsid w:val="00527233"/>
    <w:rsid w:val="0053356D"/>
    <w:rsid w:val="0054191B"/>
    <w:rsid w:val="00550C96"/>
    <w:rsid w:val="00553EB9"/>
    <w:rsid w:val="0055749D"/>
    <w:rsid w:val="0056135E"/>
    <w:rsid w:val="0057325C"/>
    <w:rsid w:val="00573591"/>
    <w:rsid w:val="00575A07"/>
    <w:rsid w:val="00584B17"/>
    <w:rsid w:val="00591344"/>
    <w:rsid w:val="00593B2F"/>
    <w:rsid w:val="00594D9F"/>
    <w:rsid w:val="0059705A"/>
    <w:rsid w:val="00597491"/>
    <w:rsid w:val="005A0C95"/>
    <w:rsid w:val="005A2A99"/>
    <w:rsid w:val="005A542B"/>
    <w:rsid w:val="005A7902"/>
    <w:rsid w:val="005B1EED"/>
    <w:rsid w:val="005B3A95"/>
    <w:rsid w:val="005B4A3B"/>
    <w:rsid w:val="005B4C51"/>
    <w:rsid w:val="005B6211"/>
    <w:rsid w:val="005C4818"/>
    <w:rsid w:val="005D6940"/>
    <w:rsid w:val="005E42A6"/>
    <w:rsid w:val="005E4659"/>
    <w:rsid w:val="005E6B91"/>
    <w:rsid w:val="005F01F8"/>
    <w:rsid w:val="005F37B0"/>
    <w:rsid w:val="005F5016"/>
    <w:rsid w:val="00600299"/>
    <w:rsid w:val="00600DFE"/>
    <w:rsid w:val="00613D0C"/>
    <w:rsid w:val="0061599A"/>
    <w:rsid w:val="00617F70"/>
    <w:rsid w:val="00620A39"/>
    <w:rsid w:val="00620EB9"/>
    <w:rsid w:val="0062551C"/>
    <w:rsid w:val="00626A3D"/>
    <w:rsid w:val="006351E7"/>
    <w:rsid w:val="00641703"/>
    <w:rsid w:val="00643C4C"/>
    <w:rsid w:val="00645B5F"/>
    <w:rsid w:val="00646219"/>
    <w:rsid w:val="00672069"/>
    <w:rsid w:val="006732FF"/>
    <w:rsid w:val="0068132D"/>
    <w:rsid w:val="006916E6"/>
    <w:rsid w:val="006929FA"/>
    <w:rsid w:val="00692CC4"/>
    <w:rsid w:val="00693A0B"/>
    <w:rsid w:val="006943FB"/>
    <w:rsid w:val="00695451"/>
    <w:rsid w:val="00696E10"/>
    <w:rsid w:val="006A245A"/>
    <w:rsid w:val="006A34D5"/>
    <w:rsid w:val="006A5776"/>
    <w:rsid w:val="006A630F"/>
    <w:rsid w:val="006B5754"/>
    <w:rsid w:val="006C2FCE"/>
    <w:rsid w:val="006D4DD8"/>
    <w:rsid w:val="006D7B33"/>
    <w:rsid w:val="006E1897"/>
    <w:rsid w:val="006E1AA8"/>
    <w:rsid w:val="006E541E"/>
    <w:rsid w:val="006F053F"/>
    <w:rsid w:val="006F620F"/>
    <w:rsid w:val="007032B3"/>
    <w:rsid w:val="0071570D"/>
    <w:rsid w:val="0072490E"/>
    <w:rsid w:val="00727502"/>
    <w:rsid w:val="007315F0"/>
    <w:rsid w:val="0073265A"/>
    <w:rsid w:val="007366B2"/>
    <w:rsid w:val="00737594"/>
    <w:rsid w:val="0074222A"/>
    <w:rsid w:val="00742789"/>
    <w:rsid w:val="00747F83"/>
    <w:rsid w:val="007500D2"/>
    <w:rsid w:val="00750558"/>
    <w:rsid w:val="00751517"/>
    <w:rsid w:val="00753D45"/>
    <w:rsid w:val="0075511D"/>
    <w:rsid w:val="00761923"/>
    <w:rsid w:val="00763644"/>
    <w:rsid w:val="00764C1B"/>
    <w:rsid w:val="007667D3"/>
    <w:rsid w:val="00770EEA"/>
    <w:rsid w:val="00771AB0"/>
    <w:rsid w:val="007723C4"/>
    <w:rsid w:val="0077355B"/>
    <w:rsid w:val="00776878"/>
    <w:rsid w:val="007855F7"/>
    <w:rsid w:val="00785834"/>
    <w:rsid w:val="00786850"/>
    <w:rsid w:val="0079370C"/>
    <w:rsid w:val="007938A2"/>
    <w:rsid w:val="00795E94"/>
    <w:rsid w:val="007A31FD"/>
    <w:rsid w:val="007A46D0"/>
    <w:rsid w:val="007A4C62"/>
    <w:rsid w:val="007B22BC"/>
    <w:rsid w:val="007B2619"/>
    <w:rsid w:val="007B5E04"/>
    <w:rsid w:val="007C009D"/>
    <w:rsid w:val="007C527D"/>
    <w:rsid w:val="007D173D"/>
    <w:rsid w:val="007D28DF"/>
    <w:rsid w:val="007D47B4"/>
    <w:rsid w:val="007E04D8"/>
    <w:rsid w:val="007E2A91"/>
    <w:rsid w:val="007E7572"/>
    <w:rsid w:val="007F6C86"/>
    <w:rsid w:val="0080020D"/>
    <w:rsid w:val="0080693C"/>
    <w:rsid w:val="008242D2"/>
    <w:rsid w:val="008244F4"/>
    <w:rsid w:val="0083124C"/>
    <w:rsid w:val="00836D6B"/>
    <w:rsid w:val="00842041"/>
    <w:rsid w:val="00842A3C"/>
    <w:rsid w:val="0084446E"/>
    <w:rsid w:val="00844BDD"/>
    <w:rsid w:val="0084755E"/>
    <w:rsid w:val="00851548"/>
    <w:rsid w:val="008542F0"/>
    <w:rsid w:val="00854D71"/>
    <w:rsid w:val="00854E7F"/>
    <w:rsid w:val="0085774E"/>
    <w:rsid w:val="00860274"/>
    <w:rsid w:val="008607A5"/>
    <w:rsid w:val="0086757B"/>
    <w:rsid w:val="008720CB"/>
    <w:rsid w:val="0088447C"/>
    <w:rsid w:val="00884685"/>
    <w:rsid w:val="00885EA1"/>
    <w:rsid w:val="0088792A"/>
    <w:rsid w:val="00892A7D"/>
    <w:rsid w:val="008952A3"/>
    <w:rsid w:val="008A3749"/>
    <w:rsid w:val="008B79C2"/>
    <w:rsid w:val="008B7D17"/>
    <w:rsid w:val="008C08D4"/>
    <w:rsid w:val="008C0FEC"/>
    <w:rsid w:val="008C1E40"/>
    <w:rsid w:val="008C2AD8"/>
    <w:rsid w:val="008C2D99"/>
    <w:rsid w:val="008C7027"/>
    <w:rsid w:val="008D33F0"/>
    <w:rsid w:val="008D6907"/>
    <w:rsid w:val="008E07B4"/>
    <w:rsid w:val="008E230B"/>
    <w:rsid w:val="008F0DC3"/>
    <w:rsid w:val="008F312C"/>
    <w:rsid w:val="008F4089"/>
    <w:rsid w:val="00913613"/>
    <w:rsid w:val="009171A3"/>
    <w:rsid w:val="009225FA"/>
    <w:rsid w:val="00923CA9"/>
    <w:rsid w:val="00925475"/>
    <w:rsid w:val="00927059"/>
    <w:rsid w:val="0092797F"/>
    <w:rsid w:val="00930018"/>
    <w:rsid w:val="0093311C"/>
    <w:rsid w:val="00936670"/>
    <w:rsid w:val="00946075"/>
    <w:rsid w:val="00953804"/>
    <w:rsid w:val="00957619"/>
    <w:rsid w:val="009630E7"/>
    <w:rsid w:val="00967DEF"/>
    <w:rsid w:val="009743F0"/>
    <w:rsid w:val="009816CB"/>
    <w:rsid w:val="009848AA"/>
    <w:rsid w:val="009856BC"/>
    <w:rsid w:val="00990192"/>
    <w:rsid w:val="009949D0"/>
    <w:rsid w:val="00994C86"/>
    <w:rsid w:val="00997068"/>
    <w:rsid w:val="009A1C83"/>
    <w:rsid w:val="009A4C75"/>
    <w:rsid w:val="009A532F"/>
    <w:rsid w:val="009A5D5D"/>
    <w:rsid w:val="009B205C"/>
    <w:rsid w:val="009B528B"/>
    <w:rsid w:val="009C6BF7"/>
    <w:rsid w:val="009D2FF3"/>
    <w:rsid w:val="009E013D"/>
    <w:rsid w:val="009E0F18"/>
    <w:rsid w:val="009E62B7"/>
    <w:rsid w:val="009F7682"/>
    <w:rsid w:val="00A00140"/>
    <w:rsid w:val="00A00D17"/>
    <w:rsid w:val="00A03E45"/>
    <w:rsid w:val="00A056F3"/>
    <w:rsid w:val="00A063C4"/>
    <w:rsid w:val="00A10CED"/>
    <w:rsid w:val="00A1177A"/>
    <w:rsid w:val="00A13B70"/>
    <w:rsid w:val="00A149E8"/>
    <w:rsid w:val="00A25805"/>
    <w:rsid w:val="00A26F5C"/>
    <w:rsid w:val="00A30DB0"/>
    <w:rsid w:val="00A31103"/>
    <w:rsid w:val="00A37BB5"/>
    <w:rsid w:val="00A407D5"/>
    <w:rsid w:val="00A45B6E"/>
    <w:rsid w:val="00A4796C"/>
    <w:rsid w:val="00A50ECE"/>
    <w:rsid w:val="00A56003"/>
    <w:rsid w:val="00A565DC"/>
    <w:rsid w:val="00A6194C"/>
    <w:rsid w:val="00A63AAC"/>
    <w:rsid w:val="00A65605"/>
    <w:rsid w:val="00A704FB"/>
    <w:rsid w:val="00A70504"/>
    <w:rsid w:val="00A73E11"/>
    <w:rsid w:val="00A809E5"/>
    <w:rsid w:val="00A81749"/>
    <w:rsid w:val="00A914F6"/>
    <w:rsid w:val="00A95614"/>
    <w:rsid w:val="00AA6B6D"/>
    <w:rsid w:val="00AB04F0"/>
    <w:rsid w:val="00AC10EF"/>
    <w:rsid w:val="00AC11BF"/>
    <w:rsid w:val="00AC6169"/>
    <w:rsid w:val="00AC65E4"/>
    <w:rsid w:val="00AC6AD0"/>
    <w:rsid w:val="00AC7D17"/>
    <w:rsid w:val="00AC7FED"/>
    <w:rsid w:val="00AD45B0"/>
    <w:rsid w:val="00AF089E"/>
    <w:rsid w:val="00AF2EE4"/>
    <w:rsid w:val="00AF3BAE"/>
    <w:rsid w:val="00AF4A2D"/>
    <w:rsid w:val="00AF5E16"/>
    <w:rsid w:val="00AF68CE"/>
    <w:rsid w:val="00B074B7"/>
    <w:rsid w:val="00B10B88"/>
    <w:rsid w:val="00B1455C"/>
    <w:rsid w:val="00B2133A"/>
    <w:rsid w:val="00B22C21"/>
    <w:rsid w:val="00B26368"/>
    <w:rsid w:val="00B30906"/>
    <w:rsid w:val="00B3158D"/>
    <w:rsid w:val="00B47AA5"/>
    <w:rsid w:val="00B507B7"/>
    <w:rsid w:val="00B5108A"/>
    <w:rsid w:val="00B56E4A"/>
    <w:rsid w:val="00B658B0"/>
    <w:rsid w:val="00B67A1C"/>
    <w:rsid w:val="00B70EA5"/>
    <w:rsid w:val="00B85836"/>
    <w:rsid w:val="00B87DCE"/>
    <w:rsid w:val="00B91CEB"/>
    <w:rsid w:val="00B92F99"/>
    <w:rsid w:val="00B93192"/>
    <w:rsid w:val="00B935D6"/>
    <w:rsid w:val="00B94AFD"/>
    <w:rsid w:val="00B97A89"/>
    <w:rsid w:val="00BA65FE"/>
    <w:rsid w:val="00BB465D"/>
    <w:rsid w:val="00BB4DB7"/>
    <w:rsid w:val="00BB7D29"/>
    <w:rsid w:val="00BC003A"/>
    <w:rsid w:val="00BC692C"/>
    <w:rsid w:val="00BC6E03"/>
    <w:rsid w:val="00BD286E"/>
    <w:rsid w:val="00BD53BA"/>
    <w:rsid w:val="00BD5671"/>
    <w:rsid w:val="00BD6C6A"/>
    <w:rsid w:val="00BE0587"/>
    <w:rsid w:val="00BE3222"/>
    <w:rsid w:val="00BE59F0"/>
    <w:rsid w:val="00BE5E0A"/>
    <w:rsid w:val="00BF0B82"/>
    <w:rsid w:val="00BF0BBF"/>
    <w:rsid w:val="00BF49EA"/>
    <w:rsid w:val="00BF4EAD"/>
    <w:rsid w:val="00BF7898"/>
    <w:rsid w:val="00C055E3"/>
    <w:rsid w:val="00C07070"/>
    <w:rsid w:val="00C075C9"/>
    <w:rsid w:val="00C11C6F"/>
    <w:rsid w:val="00C14259"/>
    <w:rsid w:val="00C14580"/>
    <w:rsid w:val="00C153A9"/>
    <w:rsid w:val="00C167F2"/>
    <w:rsid w:val="00C17593"/>
    <w:rsid w:val="00C23933"/>
    <w:rsid w:val="00C244D0"/>
    <w:rsid w:val="00C34004"/>
    <w:rsid w:val="00C41358"/>
    <w:rsid w:val="00C42BD6"/>
    <w:rsid w:val="00C461F6"/>
    <w:rsid w:val="00C4652D"/>
    <w:rsid w:val="00C467AA"/>
    <w:rsid w:val="00C51496"/>
    <w:rsid w:val="00C52FA3"/>
    <w:rsid w:val="00C60C7C"/>
    <w:rsid w:val="00C74E77"/>
    <w:rsid w:val="00C75683"/>
    <w:rsid w:val="00C776ED"/>
    <w:rsid w:val="00C81BFA"/>
    <w:rsid w:val="00C8774A"/>
    <w:rsid w:val="00C9156C"/>
    <w:rsid w:val="00C93357"/>
    <w:rsid w:val="00C95903"/>
    <w:rsid w:val="00C95F0E"/>
    <w:rsid w:val="00CB571C"/>
    <w:rsid w:val="00CD3DBD"/>
    <w:rsid w:val="00CD404C"/>
    <w:rsid w:val="00CD44CB"/>
    <w:rsid w:val="00CE243F"/>
    <w:rsid w:val="00CE3610"/>
    <w:rsid w:val="00CF1A6D"/>
    <w:rsid w:val="00D0102C"/>
    <w:rsid w:val="00D03E5B"/>
    <w:rsid w:val="00D06FDE"/>
    <w:rsid w:val="00D1377B"/>
    <w:rsid w:val="00D20662"/>
    <w:rsid w:val="00D21BB0"/>
    <w:rsid w:val="00D23C94"/>
    <w:rsid w:val="00D23E38"/>
    <w:rsid w:val="00D278E7"/>
    <w:rsid w:val="00D310A3"/>
    <w:rsid w:val="00D32B57"/>
    <w:rsid w:val="00D43E79"/>
    <w:rsid w:val="00D44CEB"/>
    <w:rsid w:val="00D46566"/>
    <w:rsid w:val="00D46DA5"/>
    <w:rsid w:val="00D57E69"/>
    <w:rsid w:val="00D57F2D"/>
    <w:rsid w:val="00D626A3"/>
    <w:rsid w:val="00D65E62"/>
    <w:rsid w:val="00D7392D"/>
    <w:rsid w:val="00D74306"/>
    <w:rsid w:val="00D805BD"/>
    <w:rsid w:val="00D808FB"/>
    <w:rsid w:val="00D81F98"/>
    <w:rsid w:val="00D83F64"/>
    <w:rsid w:val="00D90187"/>
    <w:rsid w:val="00D946FF"/>
    <w:rsid w:val="00D9525E"/>
    <w:rsid w:val="00D95BBF"/>
    <w:rsid w:val="00DA2785"/>
    <w:rsid w:val="00DA44FB"/>
    <w:rsid w:val="00DB6A87"/>
    <w:rsid w:val="00DC5E2D"/>
    <w:rsid w:val="00DD0D7C"/>
    <w:rsid w:val="00DD1BA8"/>
    <w:rsid w:val="00DD4FF7"/>
    <w:rsid w:val="00DE26FB"/>
    <w:rsid w:val="00DF3821"/>
    <w:rsid w:val="00DF765A"/>
    <w:rsid w:val="00E00C43"/>
    <w:rsid w:val="00E02C65"/>
    <w:rsid w:val="00E1150F"/>
    <w:rsid w:val="00E11979"/>
    <w:rsid w:val="00E17309"/>
    <w:rsid w:val="00E174CD"/>
    <w:rsid w:val="00E21636"/>
    <w:rsid w:val="00E21DD8"/>
    <w:rsid w:val="00E2437A"/>
    <w:rsid w:val="00E30636"/>
    <w:rsid w:val="00E30965"/>
    <w:rsid w:val="00E350BA"/>
    <w:rsid w:val="00E46BE6"/>
    <w:rsid w:val="00E55601"/>
    <w:rsid w:val="00E646AC"/>
    <w:rsid w:val="00E701B3"/>
    <w:rsid w:val="00E76E5C"/>
    <w:rsid w:val="00E822C5"/>
    <w:rsid w:val="00E83DAD"/>
    <w:rsid w:val="00E8523C"/>
    <w:rsid w:val="00E86042"/>
    <w:rsid w:val="00E86C59"/>
    <w:rsid w:val="00E90409"/>
    <w:rsid w:val="00E90E31"/>
    <w:rsid w:val="00E917DD"/>
    <w:rsid w:val="00E936E0"/>
    <w:rsid w:val="00E95439"/>
    <w:rsid w:val="00EA152B"/>
    <w:rsid w:val="00EA1CC7"/>
    <w:rsid w:val="00EA3AE6"/>
    <w:rsid w:val="00EB27BD"/>
    <w:rsid w:val="00EB4301"/>
    <w:rsid w:val="00EB53A4"/>
    <w:rsid w:val="00EC3DC0"/>
    <w:rsid w:val="00EC472D"/>
    <w:rsid w:val="00EC52E9"/>
    <w:rsid w:val="00EC6BFB"/>
    <w:rsid w:val="00ED0EEC"/>
    <w:rsid w:val="00ED195A"/>
    <w:rsid w:val="00ED1E46"/>
    <w:rsid w:val="00ED4732"/>
    <w:rsid w:val="00EE1208"/>
    <w:rsid w:val="00EE2B18"/>
    <w:rsid w:val="00EE626E"/>
    <w:rsid w:val="00EF574A"/>
    <w:rsid w:val="00EF5E28"/>
    <w:rsid w:val="00EF5FD2"/>
    <w:rsid w:val="00F0141D"/>
    <w:rsid w:val="00F045D1"/>
    <w:rsid w:val="00F055CA"/>
    <w:rsid w:val="00F071AA"/>
    <w:rsid w:val="00F1167A"/>
    <w:rsid w:val="00F1594E"/>
    <w:rsid w:val="00F17551"/>
    <w:rsid w:val="00F22EC3"/>
    <w:rsid w:val="00F3691B"/>
    <w:rsid w:val="00F522A2"/>
    <w:rsid w:val="00F56A62"/>
    <w:rsid w:val="00F66D81"/>
    <w:rsid w:val="00F72059"/>
    <w:rsid w:val="00F74D8A"/>
    <w:rsid w:val="00F77280"/>
    <w:rsid w:val="00F80296"/>
    <w:rsid w:val="00F8470D"/>
    <w:rsid w:val="00F872EC"/>
    <w:rsid w:val="00F9200C"/>
    <w:rsid w:val="00F92DA2"/>
    <w:rsid w:val="00F96233"/>
    <w:rsid w:val="00FA0A0F"/>
    <w:rsid w:val="00FA2CDA"/>
    <w:rsid w:val="00FA39BB"/>
    <w:rsid w:val="00FB14CF"/>
    <w:rsid w:val="00FB2F0F"/>
    <w:rsid w:val="00FB342E"/>
    <w:rsid w:val="00FB3E12"/>
    <w:rsid w:val="00FB4C55"/>
    <w:rsid w:val="00FC1E34"/>
    <w:rsid w:val="00FC7B66"/>
    <w:rsid w:val="00FD3E06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AC43C"/>
  <w15:docId w15:val="{079F3BB2-29AB-409E-84F3-B1D62824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1B"/>
    <w:pPr>
      <w:ind w:leftChars="400" w:left="840"/>
    </w:pPr>
  </w:style>
  <w:style w:type="character" w:styleId="a4">
    <w:name w:val="Hyperlink"/>
    <w:basedOn w:val="a0"/>
    <w:uiPriority w:val="99"/>
    <w:unhideWhenUsed/>
    <w:rsid w:val="009E01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504"/>
  </w:style>
  <w:style w:type="paragraph" w:styleId="a7">
    <w:name w:val="footer"/>
    <w:basedOn w:val="a"/>
    <w:link w:val="a8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504"/>
  </w:style>
  <w:style w:type="paragraph" w:styleId="a9">
    <w:name w:val="Balloon Text"/>
    <w:basedOn w:val="a"/>
    <w:link w:val="aa"/>
    <w:uiPriority w:val="99"/>
    <w:semiHidden/>
    <w:unhideWhenUsed/>
    <w:rsid w:val="00B5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E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0662"/>
  </w:style>
  <w:style w:type="character" w:customStyle="1" w:styleId="ac">
    <w:name w:val="日付 (文字)"/>
    <w:basedOn w:val="a0"/>
    <w:link w:val="ab"/>
    <w:uiPriority w:val="99"/>
    <w:semiHidden/>
    <w:rsid w:val="00D20662"/>
  </w:style>
  <w:style w:type="paragraph" w:styleId="ad">
    <w:name w:val="Closing"/>
    <w:basedOn w:val="a"/>
    <w:link w:val="ae"/>
    <w:uiPriority w:val="99"/>
    <w:unhideWhenUsed/>
    <w:rsid w:val="0030403B"/>
    <w:pPr>
      <w:jc w:val="right"/>
    </w:pPr>
    <w:rPr>
      <w:color w:val="FF0000"/>
      <w:sz w:val="22"/>
    </w:rPr>
  </w:style>
  <w:style w:type="character" w:customStyle="1" w:styleId="ae">
    <w:name w:val="結語 (文字)"/>
    <w:basedOn w:val="a0"/>
    <w:link w:val="ad"/>
    <w:uiPriority w:val="99"/>
    <w:rsid w:val="0030403B"/>
    <w:rPr>
      <w:color w:val="FF0000"/>
      <w:sz w:val="22"/>
    </w:rPr>
  </w:style>
  <w:style w:type="character" w:styleId="af">
    <w:name w:val="Unresolved Mention"/>
    <w:basedOn w:val="a0"/>
    <w:uiPriority w:val="99"/>
    <w:semiHidden/>
    <w:unhideWhenUsed/>
    <w:rsid w:val="0082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ri2680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D4A0-F86F-48D0-B58D-36DE1E04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P2201</cp:lastModifiedBy>
  <cp:revision>19</cp:revision>
  <cp:lastPrinted>2021-10-25T09:24:00Z</cp:lastPrinted>
  <dcterms:created xsi:type="dcterms:W3CDTF">2023-10-14T02:16:00Z</dcterms:created>
  <dcterms:modified xsi:type="dcterms:W3CDTF">2024-01-19T05:29:00Z</dcterms:modified>
</cp:coreProperties>
</file>