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947" w14:textId="6F53D0C6" w:rsidR="00321F64" w:rsidRPr="00C904C7" w:rsidRDefault="000D6126" w:rsidP="00B0367F">
      <w:pPr>
        <w:jc w:val="center"/>
        <w:rPr>
          <w:b/>
          <w:color w:val="0070C0"/>
          <w:sz w:val="28"/>
        </w:rPr>
      </w:pPr>
      <w:r w:rsidRPr="00C904C7">
        <w:rPr>
          <w:rFonts w:hint="eastAsia"/>
          <w:b/>
          <w:color w:val="0070C0"/>
          <w:sz w:val="28"/>
        </w:rPr>
        <w:t>グローバル補助金（人道的プロジェクト）申請手順</w:t>
      </w:r>
    </w:p>
    <w:p w14:paraId="7D7D202E" w14:textId="77777777" w:rsidR="009117B2" w:rsidRPr="00C904C7" w:rsidRDefault="009117B2" w:rsidP="00B0367F">
      <w:pPr>
        <w:jc w:val="center"/>
        <w:rPr>
          <w:b/>
          <w:color w:val="0070C0"/>
        </w:rPr>
      </w:pPr>
    </w:p>
    <w:p w14:paraId="72B36ED6" w14:textId="77777777" w:rsidR="00497056" w:rsidRPr="00C904C7" w:rsidRDefault="000D6126" w:rsidP="00497056">
      <w:pPr>
        <w:rPr>
          <w:b/>
        </w:rPr>
      </w:pPr>
      <w:r w:rsidRPr="00C904C7">
        <w:rPr>
          <w:rFonts w:hint="eastAsia"/>
          <w:b/>
          <w:color w:val="00B050"/>
          <w:sz w:val="24"/>
        </w:rPr>
        <w:t>Ⅰ．</w:t>
      </w:r>
      <w:r w:rsidR="009011FD" w:rsidRPr="00C904C7">
        <w:rPr>
          <w:rFonts w:hint="eastAsia"/>
          <w:b/>
          <w:color w:val="00B050"/>
          <w:sz w:val="24"/>
        </w:rPr>
        <w:t>事業の立案</w:t>
      </w:r>
      <w:r w:rsidRPr="00C904C7">
        <w:rPr>
          <w:b/>
        </w:rPr>
        <w:tab/>
      </w:r>
    </w:p>
    <w:p w14:paraId="68B0064B" w14:textId="77777777" w:rsidR="009011FD" w:rsidRPr="00C904C7" w:rsidRDefault="009011FD" w:rsidP="00B0367F">
      <w:pPr>
        <w:spacing w:line="300" w:lineRule="exact"/>
        <w:ind w:firstLineChars="200" w:firstLine="422"/>
        <w:rPr>
          <w:rFonts w:asciiTheme="minorEastAsia" w:hAnsiTheme="minorEastAsia"/>
          <w:b/>
          <w:color w:val="000000" w:themeColor="text1"/>
        </w:rPr>
      </w:pPr>
    </w:p>
    <w:p w14:paraId="43EE6382" w14:textId="77777777" w:rsidR="009011FD" w:rsidRPr="00C904C7" w:rsidRDefault="009011FD" w:rsidP="009011FD">
      <w:pPr>
        <w:ind w:firstLineChars="200" w:firstLine="422"/>
        <w:rPr>
          <w:rFonts w:asciiTheme="minorEastAsia" w:hAnsiTheme="minorEastAsia"/>
          <w:b/>
          <w:color w:val="000000" w:themeColor="text1"/>
        </w:rPr>
      </w:pPr>
      <w:r w:rsidRPr="00C904C7">
        <w:rPr>
          <w:rFonts w:asciiTheme="minorEastAsia" w:hAnsiTheme="minorEastAsia" w:hint="eastAsia"/>
          <w:b/>
          <w:color w:val="000000" w:themeColor="text1"/>
        </w:rPr>
        <w:t>（１）地域調査</w:t>
      </w:r>
      <w:r w:rsidRPr="00C904C7">
        <w:rPr>
          <w:rFonts w:asciiTheme="minorEastAsia" w:hAnsiTheme="minorEastAsia" w:hint="eastAsia"/>
          <w:color w:val="000000" w:themeColor="text1"/>
        </w:rPr>
        <w:t>：</w:t>
      </w:r>
    </w:p>
    <w:p w14:paraId="2B6C3A29" w14:textId="77777777" w:rsidR="009011FD" w:rsidRPr="00C904C7" w:rsidRDefault="009011FD" w:rsidP="009011FD">
      <w:pPr>
        <w:ind w:firstLineChars="500" w:firstLine="1050"/>
        <w:rPr>
          <w:rFonts w:asciiTheme="minorEastAsia" w:hAnsiTheme="minorEastAsia"/>
        </w:rPr>
      </w:pPr>
      <w:r w:rsidRPr="00C904C7">
        <w:rPr>
          <w:rFonts w:asciiTheme="minorEastAsia" w:hAnsiTheme="minorEastAsia" w:hint="eastAsia"/>
          <w:color w:val="000000" w:themeColor="text1"/>
        </w:rPr>
        <w:t>プロジェ</w:t>
      </w:r>
      <w:r w:rsidRPr="00C904C7">
        <w:rPr>
          <w:rFonts w:asciiTheme="minorEastAsia" w:hAnsiTheme="minorEastAsia" w:hint="eastAsia"/>
        </w:rPr>
        <w:t>クトの立案に当たって、地域社会の調査を実施し、その結果を報告することが義務</w:t>
      </w:r>
    </w:p>
    <w:p w14:paraId="347C1F9F" w14:textId="444891CD" w:rsidR="009011FD" w:rsidRPr="00C904C7" w:rsidRDefault="009011FD" w:rsidP="00FD169F">
      <w:pPr>
        <w:ind w:leftChars="500" w:left="1050"/>
        <w:rPr>
          <w:rFonts w:asciiTheme="minorEastAsia" w:hAnsiTheme="minorEastAsia"/>
        </w:rPr>
      </w:pPr>
      <w:r w:rsidRPr="00C904C7">
        <w:rPr>
          <w:rFonts w:asciiTheme="minorEastAsia" w:hAnsiTheme="minorEastAsia" w:hint="eastAsia"/>
        </w:rPr>
        <w:t>づけられています。</w:t>
      </w:r>
      <w:r w:rsidR="00B46D32" w:rsidRPr="00C904C7">
        <w:rPr>
          <w:rFonts w:asciiTheme="minorEastAsia" w:hAnsiTheme="minorEastAsia" w:hint="eastAsia"/>
        </w:rPr>
        <w:t>実施国側</w:t>
      </w:r>
      <w:r w:rsidRPr="00C904C7">
        <w:rPr>
          <w:rFonts w:asciiTheme="minorEastAsia" w:hAnsiTheme="minorEastAsia" w:hint="eastAsia"/>
        </w:rPr>
        <w:t>の協力の下に、調査を行い、地域社会のニーズや課題を明らかにし、現地で利用できるリソース、既に行われている取り組み、新たに実施可能なアプローチや活動の情報を取得する必要があります。</w:t>
      </w:r>
    </w:p>
    <w:p w14:paraId="2F0E4083" w14:textId="77777777" w:rsidR="009117B2" w:rsidRPr="00C904C7" w:rsidRDefault="009117B2" w:rsidP="00FD169F">
      <w:pPr>
        <w:ind w:leftChars="500" w:left="1050"/>
        <w:rPr>
          <w:rFonts w:asciiTheme="minorEastAsia" w:hAnsiTheme="minorEastAsia"/>
        </w:rPr>
      </w:pPr>
    </w:p>
    <w:p w14:paraId="30055FAE" w14:textId="77777777" w:rsidR="009117B2" w:rsidRPr="00C904C7" w:rsidRDefault="009011FD" w:rsidP="009011FD">
      <w:pPr>
        <w:ind w:firstLineChars="200" w:firstLine="422"/>
        <w:rPr>
          <w:rFonts w:asciiTheme="minorEastAsia" w:hAnsiTheme="minorEastAsia"/>
        </w:rPr>
      </w:pPr>
      <w:r w:rsidRPr="00C904C7">
        <w:rPr>
          <w:rFonts w:asciiTheme="minorEastAsia" w:hAnsiTheme="minorEastAsia" w:hint="eastAsia"/>
          <w:b/>
        </w:rPr>
        <w:t>（２）プロジェクトの計画</w:t>
      </w:r>
      <w:r w:rsidRPr="00C904C7">
        <w:rPr>
          <w:rFonts w:asciiTheme="minorEastAsia" w:hAnsiTheme="minorEastAsia" w:hint="eastAsia"/>
        </w:rPr>
        <w:t xml:space="preserve">：　</w:t>
      </w:r>
    </w:p>
    <w:p w14:paraId="18D5EE21" w14:textId="67E0A420" w:rsidR="009011FD" w:rsidRPr="00C904C7" w:rsidRDefault="009011FD" w:rsidP="009117B2">
      <w:pPr>
        <w:ind w:firstLineChars="500" w:firstLine="1050"/>
        <w:rPr>
          <w:rFonts w:asciiTheme="minorEastAsia" w:hAnsiTheme="minorEastAsia"/>
        </w:rPr>
      </w:pPr>
      <w:r w:rsidRPr="00C904C7">
        <w:rPr>
          <w:rFonts w:asciiTheme="minorEastAsia" w:hAnsiTheme="minorEastAsia" w:hint="eastAsia"/>
        </w:rPr>
        <w:t>地域調査に基</w:t>
      </w:r>
      <w:r w:rsidR="00DD0479" w:rsidRPr="00C904C7">
        <w:rPr>
          <w:rFonts w:asciiTheme="minorEastAsia" w:hAnsiTheme="minorEastAsia" w:hint="eastAsia"/>
        </w:rPr>
        <w:t>づいて計画してください。</w:t>
      </w:r>
    </w:p>
    <w:p w14:paraId="621D39E2" w14:textId="77777777" w:rsidR="009011FD" w:rsidRPr="00C904C7" w:rsidRDefault="009011FD" w:rsidP="009011FD">
      <w:pPr>
        <w:ind w:firstLineChars="400" w:firstLine="840"/>
        <w:rPr>
          <w:rFonts w:asciiTheme="minorEastAsia" w:hAnsiTheme="minorEastAsia"/>
        </w:rPr>
      </w:pPr>
      <w:r w:rsidRPr="00C904C7">
        <w:rPr>
          <w:rFonts w:asciiTheme="minorEastAsia" w:hAnsiTheme="minorEastAsia" w:hint="eastAsia"/>
        </w:rPr>
        <w:t>・グローバル補助金委員会の設置：３名のロータリアン、代表連絡担当者</w:t>
      </w:r>
    </w:p>
    <w:p w14:paraId="16428166" w14:textId="77777777" w:rsidR="009011FD" w:rsidRPr="00C904C7" w:rsidRDefault="009011FD" w:rsidP="009011FD">
      <w:pPr>
        <w:ind w:leftChars="300" w:left="630" w:firstLineChars="100" w:firstLine="210"/>
        <w:rPr>
          <w:rFonts w:asciiTheme="minorEastAsia" w:hAnsiTheme="minorEastAsia"/>
        </w:rPr>
      </w:pPr>
      <w:r w:rsidRPr="00C904C7">
        <w:rPr>
          <w:rFonts w:asciiTheme="minorEastAsia" w:hAnsiTheme="minorEastAsia" w:hint="eastAsia"/>
        </w:rPr>
        <w:t>・検討すべき事項：</w:t>
      </w:r>
    </w:p>
    <w:p w14:paraId="04BA4CEF" w14:textId="0515D397" w:rsidR="00B46D32" w:rsidRPr="00C904C7" w:rsidRDefault="009011FD" w:rsidP="009011FD">
      <w:pPr>
        <w:ind w:leftChars="500" w:left="1050"/>
        <w:rPr>
          <w:rFonts w:asciiTheme="minorEastAsia" w:hAnsiTheme="minorEastAsia"/>
        </w:rPr>
      </w:pPr>
      <w:r w:rsidRPr="00C904C7">
        <w:rPr>
          <w:rFonts w:asciiTheme="minorEastAsia" w:hAnsiTheme="minorEastAsia" w:hint="eastAsia"/>
        </w:rPr>
        <w:t>重点分野と事業目標との適合性、地域社会の積極的な支援、ロータリアンの役割と責任</w:t>
      </w:r>
      <w:r w:rsidR="009117B2" w:rsidRPr="00C904C7">
        <w:rPr>
          <w:rFonts w:asciiTheme="minorEastAsia" w:hAnsiTheme="minorEastAsia" w:hint="eastAsia"/>
        </w:rPr>
        <w:t>、</w:t>
      </w:r>
    </w:p>
    <w:p w14:paraId="106AE7EB" w14:textId="3D5F1BCD" w:rsidR="009011FD" w:rsidRPr="00C904C7" w:rsidRDefault="009011FD" w:rsidP="009011FD">
      <w:pPr>
        <w:ind w:leftChars="500" w:left="1050"/>
        <w:rPr>
          <w:rFonts w:asciiTheme="minorEastAsia" w:hAnsiTheme="minorEastAsia"/>
        </w:rPr>
      </w:pPr>
      <w:r w:rsidRPr="00C904C7">
        <w:rPr>
          <w:rFonts w:asciiTheme="minorEastAsia" w:hAnsiTheme="minorEastAsia" w:hint="eastAsia"/>
        </w:rPr>
        <w:t>成果の持続性、成果の測定・評価方法、測定可能な目標の設定、モニタリングと評価、</w:t>
      </w:r>
    </w:p>
    <w:p w14:paraId="704FEF3F" w14:textId="77777777" w:rsidR="009011FD" w:rsidRPr="00C904C7" w:rsidRDefault="009011FD" w:rsidP="009011FD">
      <w:pPr>
        <w:ind w:leftChars="500" w:left="1050"/>
        <w:rPr>
          <w:rFonts w:asciiTheme="minorEastAsia" w:hAnsiTheme="minorEastAsia"/>
        </w:rPr>
      </w:pPr>
      <w:r w:rsidRPr="00C904C7">
        <w:rPr>
          <w:rFonts w:asciiTheme="minorEastAsia" w:hAnsiTheme="minorEastAsia" w:hint="eastAsia"/>
        </w:rPr>
        <w:t>予算の内訳、予算を裏付ける書類（見積書など）</w:t>
      </w:r>
    </w:p>
    <w:p w14:paraId="459A2BAA" w14:textId="77777777" w:rsidR="000F37A0" w:rsidRPr="00C904C7" w:rsidRDefault="000F37A0" w:rsidP="00321F64"/>
    <w:p w14:paraId="4689E243" w14:textId="77777777" w:rsidR="00321F64" w:rsidRPr="00C904C7" w:rsidRDefault="000D6126" w:rsidP="00321F64">
      <w:pPr>
        <w:rPr>
          <w:b/>
        </w:rPr>
      </w:pPr>
      <w:r w:rsidRPr="00C904C7">
        <w:rPr>
          <w:rFonts w:hint="eastAsia"/>
          <w:b/>
          <w:color w:val="00B050"/>
          <w:sz w:val="24"/>
        </w:rPr>
        <w:t>Ⅱ．地区への申請</w:t>
      </w:r>
      <w:r w:rsidRPr="00C904C7">
        <w:rPr>
          <w:b/>
        </w:rPr>
        <w:tab/>
      </w:r>
    </w:p>
    <w:p w14:paraId="32BA0573" w14:textId="77777777" w:rsidR="000D6126" w:rsidRPr="00C904C7" w:rsidRDefault="000D6126" w:rsidP="00321F64">
      <w:pPr>
        <w:rPr>
          <w:b/>
        </w:rPr>
      </w:pPr>
    </w:p>
    <w:p w14:paraId="256FCFD7" w14:textId="77777777" w:rsidR="00DD0479" w:rsidRPr="00C904C7" w:rsidRDefault="00DD0479" w:rsidP="00DD0479">
      <w:pPr>
        <w:ind w:leftChars="200" w:left="842" w:hangingChars="200" w:hanging="422"/>
        <w:rPr>
          <w:b/>
        </w:rPr>
      </w:pPr>
      <w:r w:rsidRPr="00C904C7">
        <w:rPr>
          <w:rFonts w:hint="eastAsia"/>
          <w:b/>
        </w:rPr>
        <w:t>（１）地区への予告</w:t>
      </w:r>
    </w:p>
    <w:p w14:paraId="4D853463" w14:textId="2AA20D15" w:rsidR="009011FD" w:rsidRPr="00C904C7" w:rsidRDefault="000D6126" w:rsidP="00DD0479">
      <w:pPr>
        <w:ind w:leftChars="400" w:left="840" w:firstLineChars="100" w:firstLine="210"/>
      </w:pPr>
      <w:r w:rsidRPr="00C904C7">
        <w:rPr>
          <w:rFonts w:hint="eastAsia"/>
        </w:rPr>
        <w:t>地区の承認後、</w:t>
      </w:r>
      <w:r w:rsidR="005D1013" w:rsidRPr="00C904C7">
        <w:rPr>
          <w:rFonts w:hint="eastAsia"/>
        </w:rPr>
        <w:t>オンライン</w:t>
      </w:r>
      <w:r w:rsidRPr="00C904C7">
        <w:rPr>
          <w:rFonts w:hint="eastAsia"/>
        </w:rPr>
        <w:t>申請し、承認が得られるまでにかなりの時間がかかります。グローバル補助金の申請</w:t>
      </w:r>
      <w:r w:rsidR="00377A71" w:rsidRPr="00C904C7">
        <w:rPr>
          <w:rFonts w:hint="eastAsia"/>
        </w:rPr>
        <w:t>を</w:t>
      </w:r>
      <w:r w:rsidRPr="00C904C7">
        <w:rPr>
          <w:rFonts w:hint="eastAsia"/>
        </w:rPr>
        <w:t>随時受付していますので、できるかぎりお早目に申請してください。</w:t>
      </w:r>
    </w:p>
    <w:p w14:paraId="0A37862C" w14:textId="7991521F" w:rsidR="009011FD" w:rsidRPr="00C904C7" w:rsidRDefault="009011FD" w:rsidP="00DD0479">
      <w:pPr>
        <w:ind w:leftChars="400" w:left="840" w:firstLineChars="100" w:firstLine="220"/>
        <w:rPr>
          <w:rFonts w:asciiTheme="minorEastAsia" w:hAnsiTheme="minorEastAsia"/>
          <w:sz w:val="22"/>
        </w:rPr>
      </w:pPr>
      <w:r w:rsidRPr="00C904C7">
        <w:rPr>
          <w:rFonts w:asciiTheme="minorEastAsia" w:hAnsiTheme="minorEastAsia" w:hint="eastAsia"/>
          <w:sz w:val="22"/>
        </w:rPr>
        <w:t>地区において定めているＤＤＦ使用予算総額に達するときは次年度扱い、</w:t>
      </w:r>
      <w:r w:rsidR="00B46D32" w:rsidRPr="00C904C7">
        <w:rPr>
          <w:rFonts w:asciiTheme="minorEastAsia" w:hAnsiTheme="minorEastAsia" w:hint="eastAsia"/>
          <w:sz w:val="22"/>
        </w:rPr>
        <w:t>または、</w:t>
      </w:r>
      <w:r w:rsidRPr="00C904C7">
        <w:rPr>
          <w:rFonts w:asciiTheme="minorEastAsia" w:hAnsiTheme="minorEastAsia" w:hint="eastAsia"/>
          <w:sz w:val="22"/>
        </w:rPr>
        <w:t>既計画中の人道的プロジェクトの地区及び財団での審査却下後の受付</w:t>
      </w:r>
      <w:r w:rsidR="00B46D32" w:rsidRPr="00C904C7">
        <w:rPr>
          <w:rFonts w:asciiTheme="minorEastAsia" w:hAnsiTheme="minorEastAsia" w:hint="eastAsia"/>
          <w:sz w:val="22"/>
        </w:rPr>
        <w:t>と</w:t>
      </w:r>
      <w:r w:rsidRPr="00C904C7">
        <w:rPr>
          <w:rFonts w:asciiTheme="minorEastAsia" w:hAnsiTheme="minorEastAsia" w:hint="eastAsia"/>
          <w:sz w:val="22"/>
        </w:rPr>
        <w:t>なります。人道的プロジェクトを予定している場合は速やかに以下の事項を国際奉仕小委員会及び補助金小委員会にご連絡下さい。</w:t>
      </w:r>
    </w:p>
    <w:p w14:paraId="3E78D03B" w14:textId="3F34F388" w:rsidR="009117B2" w:rsidRPr="00C904C7" w:rsidRDefault="009011FD" w:rsidP="00DD0479">
      <w:pPr>
        <w:ind w:firstLineChars="400" w:firstLine="880"/>
        <w:rPr>
          <w:rFonts w:asciiTheme="minorEastAsia" w:hAnsiTheme="minorEastAsia"/>
          <w:sz w:val="22"/>
        </w:rPr>
      </w:pPr>
      <w:r w:rsidRPr="00C904C7">
        <w:rPr>
          <w:rFonts w:asciiTheme="minorEastAsia" w:hAnsiTheme="minorEastAsia" w:hint="eastAsia"/>
          <w:sz w:val="22"/>
        </w:rPr>
        <w:t>①</w:t>
      </w:r>
      <w:r w:rsidR="009117B2" w:rsidRPr="00C904C7">
        <w:rPr>
          <w:rFonts w:asciiTheme="minorEastAsia" w:hAnsiTheme="minorEastAsia" w:hint="eastAsia"/>
          <w:sz w:val="22"/>
        </w:rPr>
        <w:t xml:space="preserve">　</w:t>
      </w:r>
      <w:r w:rsidRPr="00C904C7">
        <w:rPr>
          <w:rFonts w:asciiTheme="minorEastAsia" w:hAnsiTheme="minorEastAsia" w:hint="eastAsia"/>
          <w:sz w:val="22"/>
        </w:rPr>
        <w:t>事業名称</w:t>
      </w:r>
    </w:p>
    <w:p w14:paraId="1839D126" w14:textId="6D6F7954" w:rsidR="009117B2" w:rsidRPr="00C904C7" w:rsidRDefault="009011FD" w:rsidP="009117B2">
      <w:pPr>
        <w:ind w:firstLineChars="300" w:firstLine="660"/>
        <w:rPr>
          <w:rFonts w:asciiTheme="minorEastAsia" w:hAnsiTheme="minorEastAsia"/>
          <w:sz w:val="22"/>
        </w:rPr>
      </w:pPr>
      <w:r w:rsidRPr="00C904C7">
        <w:rPr>
          <w:rFonts w:asciiTheme="minorEastAsia" w:hAnsiTheme="minorEastAsia" w:hint="eastAsia"/>
          <w:sz w:val="22"/>
        </w:rPr>
        <w:t xml:space="preserve">　②</w:t>
      </w:r>
      <w:r w:rsidR="009117B2" w:rsidRPr="00C904C7">
        <w:rPr>
          <w:rFonts w:asciiTheme="minorEastAsia" w:hAnsiTheme="minorEastAsia" w:hint="eastAsia"/>
          <w:sz w:val="22"/>
        </w:rPr>
        <w:t xml:space="preserve">　</w:t>
      </w:r>
      <w:r w:rsidRPr="00C904C7">
        <w:rPr>
          <w:rFonts w:asciiTheme="minorEastAsia" w:hAnsiTheme="minorEastAsia" w:hint="eastAsia"/>
          <w:sz w:val="22"/>
        </w:rPr>
        <w:t xml:space="preserve">事業概略　</w:t>
      </w:r>
    </w:p>
    <w:p w14:paraId="507BFA0F" w14:textId="688E6BF2" w:rsidR="009117B2" w:rsidRPr="00C904C7" w:rsidRDefault="009011FD" w:rsidP="009117B2">
      <w:pPr>
        <w:ind w:firstLineChars="400" w:firstLine="880"/>
        <w:rPr>
          <w:rFonts w:asciiTheme="minorEastAsia" w:hAnsiTheme="minorEastAsia"/>
          <w:sz w:val="22"/>
        </w:rPr>
      </w:pPr>
      <w:r w:rsidRPr="00C904C7">
        <w:rPr>
          <w:rFonts w:asciiTheme="minorEastAsia" w:hAnsiTheme="minorEastAsia" w:hint="eastAsia"/>
          <w:sz w:val="22"/>
        </w:rPr>
        <w:t>③</w:t>
      </w:r>
      <w:r w:rsidR="009117B2" w:rsidRPr="00C904C7">
        <w:rPr>
          <w:rFonts w:asciiTheme="minorEastAsia" w:hAnsiTheme="minorEastAsia" w:hint="eastAsia"/>
          <w:sz w:val="22"/>
        </w:rPr>
        <w:t xml:space="preserve">　</w:t>
      </w:r>
      <w:r w:rsidRPr="00C904C7">
        <w:rPr>
          <w:rFonts w:asciiTheme="minorEastAsia" w:hAnsiTheme="minorEastAsia" w:hint="eastAsia"/>
          <w:sz w:val="22"/>
        </w:rPr>
        <w:t xml:space="preserve">事業総予算　</w:t>
      </w:r>
    </w:p>
    <w:p w14:paraId="0F22EF0C" w14:textId="3AD01A6D" w:rsidR="009011FD" w:rsidRPr="00C904C7" w:rsidRDefault="009011FD" w:rsidP="009117B2">
      <w:pPr>
        <w:ind w:firstLineChars="400" w:firstLine="880"/>
        <w:rPr>
          <w:rFonts w:asciiTheme="minorEastAsia" w:hAnsiTheme="minorEastAsia"/>
          <w:sz w:val="22"/>
        </w:rPr>
      </w:pPr>
      <w:r w:rsidRPr="00C904C7">
        <w:rPr>
          <w:rFonts w:asciiTheme="minorEastAsia" w:hAnsiTheme="minorEastAsia" w:hint="eastAsia"/>
          <w:sz w:val="22"/>
        </w:rPr>
        <w:t>④</w:t>
      </w:r>
      <w:r w:rsidR="009117B2" w:rsidRPr="00C904C7">
        <w:rPr>
          <w:rFonts w:asciiTheme="minorEastAsia" w:hAnsiTheme="minorEastAsia" w:hint="eastAsia"/>
          <w:sz w:val="22"/>
        </w:rPr>
        <w:t xml:space="preserve">　</w:t>
      </w:r>
      <w:r w:rsidRPr="00C904C7">
        <w:rPr>
          <w:rFonts w:asciiTheme="minorEastAsia" w:hAnsiTheme="minorEastAsia" w:hint="eastAsia"/>
          <w:sz w:val="22"/>
        </w:rPr>
        <w:t xml:space="preserve">ＤＤＦ配分希望額　</w:t>
      </w:r>
    </w:p>
    <w:p w14:paraId="4A396784" w14:textId="5C929692" w:rsidR="009011FD" w:rsidRPr="00C904C7" w:rsidRDefault="009011FD" w:rsidP="00DD0479">
      <w:pPr>
        <w:ind w:firstLineChars="400" w:firstLine="880"/>
        <w:rPr>
          <w:rFonts w:asciiTheme="minorEastAsia" w:hAnsiTheme="minorEastAsia"/>
          <w:sz w:val="22"/>
        </w:rPr>
      </w:pPr>
      <w:r w:rsidRPr="00C904C7">
        <w:rPr>
          <w:rFonts w:asciiTheme="minorEastAsia" w:hAnsiTheme="minorEastAsia" w:hint="eastAsia"/>
          <w:sz w:val="22"/>
        </w:rPr>
        <w:t>⑤</w:t>
      </w:r>
      <w:r w:rsidR="009117B2" w:rsidRPr="00C904C7">
        <w:rPr>
          <w:rFonts w:asciiTheme="minorEastAsia" w:hAnsiTheme="minorEastAsia" w:hint="eastAsia"/>
          <w:sz w:val="22"/>
        </w:rPr>
        <w:t xml:space="preserve">　</w:t>
      </w:r>
      <w:r w:rsidRPr="00C904C7">
        <w:rPr>
          <w:rFonts w:asciiTheme="minorEastAsia" w:hAnsiTheme="minorEastAsia" w:hint="eastAsia"/>
          <w:sz w:val="22"/>
        </w:rPr>
        <w:t>申請書（テンプレート）提出見込み年月日</w:t>
      </w:r>
    </w:p>
    <w:p w14:paraId="174509B9" w14:textId="77777777" w:rsidR="009011FD" w:rsidRPr="00C904C7" w:rsidRDefault="009011FD" w:rsidP="00DD0479">
      <w:pPr>
        <w:ind w:leftChars="200" w:left="420" w:firstLineChars="200" w:firstLine="440"/>
        <w:rPr>
          <w:rFonts w:asciiTheme="minorEastAsia" w:hAnsiTheme="minorEastAsia"/>
          <w:sz w:val="22"/>
        </w:rPr>
      </w:pPr>
      <w:r w:rsidRPr="00C904C7">
        <w:rPr>
          <w:rFonts w:asciiTheme="minorEastAsia" w:hAnsiTheme="minorEastAsia" w:hint="eastAsia"/>
          <w:sz w:val="22"/>
        </w:rPr>
        <w:t>当該年度のＤＤＦ使用予算残高があるかどうか確認してご連絡いたします。</w:t>
      </w:r>
    </w:p>
    <w:p w14:paraId="4E92BEB8" w14:textId="77777777" w:rsidR="00DD0479" w:rsidRPr="00C904C7" w:rsidRDefault="00DD0479" w:rsidP="00DD0479">
      <w:pPr>
        <w:rPr>
          <w:rFonts w:asciiTheme="minorEastAsia" w:hAnsiTheme="minorEastAsia"/>
          <w:sz w:val="22"/>
        </w:rPr>
      </w:pPr>
    </w:p>
    <w:p w14:paraId="6EAB81BE" w14:textId="77777777" w:rsidR="00DD0479" w:rsidRPr="00C904C7" w:rsidRDefault="00DD0479" w:rsidP="00DD0479">
      <w:pPr>
        <w:rPr>
          <w:rFonts w:asciiTheme="minorEastAsia" w:hAnsiTheme="minorEastAsia"/>
          <w:b/>
          <w:sz w:val="22"/>
        </w:rPr>
      </w:pPr>
      <w:r w:rsidRPr="00C904C7">
        <w:rPr>
          <w:rFonts w:asciiTheme="minorEastAsia" w:hAnsiTheme="minorEastAsia" w:hint="eastAsia"/>
          <w:sz w:val="22"/>
        </w:rPr>
        <w:t xml:space="preserve">　　</w:t>
      </w:r>
      <w:r w:rsidRPr="00C904C7">
        <w:rPr>
          <w:rFonts w:asciiTheme="minorEastAsia" w:hAnsiTheme="minorEastAsia" w:hint="eastAsia"/>
          <w:b/>
          <w:sz w:val="22"/>
        </w:rPr>
        <w:t>（２）地区への申請提出書類（下記資料の日本語訳）</w:t>
      </w:r>
    </w:p>
    <w:p w14:paraId="449D3B40" w14:textId="3B0129CE" w:rsidR="00DD0479" w:rsidRPr="00C904C7" w:rsidRDefault="00DD0479" w:rsidP="001245BF">
      <w:pPr>
        <w:ind w:leftChars="200" w:left="420" w:firstLineChars="200" w:firstLine="440"/>
        <w:rPr>
          <w:rFonts w:ascii="ＭＳ 明朝" w:hAnsi="ＭＳ 明朝"/>
          <w:sz w:val="22"/>
        </w:rPr>
      </w:pPr>
      <w:r w:rsidRPr="00C904C7">
        <w:rPr>
          <w:rFonts w:ascii="ＭＳ 明朝" w:hAnsi="ＭＳ 明朝" w:hint="eastAsia"/>
          <w:sz w:val="22"/>
        </w:rPr>
        <w:t>・グローバル補助金申請書（人道的プロジェクト）のテンプレート</w:t>
      </w:r>
    </w:p>
    <w:p w14:paraId="5EF6EF5F" w14:textId="77777777" w:rsidR="00DD0479" w:rsidRPr="00C904C7" w:rsidRDefault="00DD0479" w:rsidP="001245BF">
      <w:pPr>
        <w:ind w:leftChars="200" w:left="420" w:firstLineChars="200" w:firstLine="440"/>
        <w:rPr>
          <w:rFonts w:ascii="ＭＳ 明朝" w:hAnsi="ＭＳ 明朝"/>
          <w:sz w:val="22"/>
        </w:rPr>
      </w:pPr>
      <w:r w:rsidRPr="00C904C7">
        <w:rPr>
          <w:rFonts w:ascii="ＭＳ 明朝" w:hAnsi="ＭＳ 明朝" w:hint="eastAsia"/>
          <w:sz w:val="22"/>
        </w:rPr>
        <w:t>・地域社会調査の結果フォーム</w:t>
      </w:r>
    </w:p>
    <w:p w14:paraId="424A09A5" w14:textId="77777777" w:rsidR="00DD0479" w:rsidRPr="00C904C7" w:rsidRDefault="00DD0479" w:rsidP="001245BF">
      <w:pPr>
        <w:ind w:leftChars="200" w:left="420" w:firstLineChars="200" w:firstLine="440"/>
        <w:rPr>
          <w:rFonts w:ascii="ＭＳ 明朝" w:hAnsi="ＭＳ 明朝"/>
          <w:sz w:val="22"/>
        </w:rPr>
      </w:pPr>
      <w:r w:rsidRPr="00C904C7">
        <w:rPr>
          <w:rFonts w:ascii="ＭＳ 明朝" w:hAnsi="ＭＳ 明朝" w:hint="eastAsia"/>
          <w:sz w:val="22"/>
        </w:rPr>
        <w:t>・協力団体との覚書</w:t>
      </w:r>
    </w:p>
    <w:p w14:paraId="2D60DBA1" w14:textId="77777777" w:rsidR="00DD0479" w:rsidRPr="00C904C7" w:rsidRDefault="00DD0479" w:rsidP="001245BF">
      <w:pPr>
        <w:ind w:leftChars="200" w:left="420" w:firstLineChars="200" w:firstLine="440"/>
        <w:rPr>
          <w:rFonts w:ascii="ＭＳ 明朝" w:hAnsi="ＭＳ 明朝"/>
          <w:sz w:val="22"/>
        </w:rPr>
      </w:pPr>
      <w:r w:rsidRPr="00C904C7">
        <w:rPr>
          <w:rFonts w:ascii="ＭＳ 明朝" w:hAnsi="ＭＳ 明朝" w:hint="eastAsia"/>
          <w:sz w:val="22"/>
        </w:rPr>
        <w:t>・予算内訳の根拠となる資料</w:t>
      </w:r>
    </w:p>
    <w:p w14:paraId="77D67D69" w14:textId="7EA74A1C" w:rsidR="00DD0479" w:rsidRPr="00C904C7" w:rsidRDefault="00DD0479" w:rsidP="001245BF">
      <w:pPr>
        <w:ind w:leftChars="200" w:left="420" w:firstLineChars="200" w:firstLine="440"/>
        <w:rPr>
          <w:rFonts w:ascii="ＭＳ 明朝" w:hAnsi="ＭＳ 明朝"/>
          <w:sz w:val="22"/>
        </w:rPr>
      </w:pPr>
      <w:r w:rsidRPr="00C904C7">
        <w:rPr>
          <w:rFonts w:ascii="ＭＳ 明朝" w:hAnsi="ＭＳ 明朝" w:hint="eastAsia"/>
          <w:sz w:val="22"/>
        </w:rPr>
        <w:t>・その他補足資料</w:t>
      </w:r>
    </w:p>
    <w:p w14:paraId="72D303AA" w14:textId="24407563" w:rsidR="009117B2" w:rsidRPr="00C904C7" w:rsidRDefault="009117B2" w:rsidP="001245BF">
      <w:pPr>
        <w:ind w:leftChars="200" w:left="420" w:firstLineChars="200" w:firstLine="440"/>
        <w:rPr>
          <w:rFonts w:ascii="ＭＳ 明朝" w:hAnsi="ＭＳ 明朝"/>
          <w:sz w:val="22"/>
        </w:rPr>
      </w:pPr>
    </w:p>
    <w:p w14:paraId="57E42EB4" w14:textId="77777777" w:rsidR="009117B2" w:rsidRPr="00C904C7" w:rsidRDefault="009117B2" w:rsidP="001245BF">
      <w:pPr>
        <w:ind w:leftChars="200" w:left="420" w:firstLineChars="200" w:firstLine="440"/>
        <w:rPr>
          <w:rFonts w:ascii="ＭＳ 明朝" w:hAnsi="ＭＳ 明朝"/>
          <w:sz w:val="22"/>
        </w:rPr>
      </w:pPr>
    </w:p>
    <w:p w14:paraId="6C999F49" w14:textId="77777777" w:rsidR="00DD0479" w:rsidRPr="00C904C7" w:rsidRDefault="00DD0479" w:rsidP="00DD0479">
      <w:pPr>
        <w:ind w:firstLineChars="200" w:firstLine="442"/>
        <w:rPr>
          <w:rFonts w:ascii="ＭＳ 明朝" w:eastAsia="ＭＳ 明朝" w:hAnsi="ＭＳ 明朝" w:cs="Times New Roman"/>
          <w:b/>
          <w:sz w:val="22"/>
        </w:rPr>
      </w:pPr>
      <w:r w:rsidRPr="00C904C7">
        <w:rPr>
          <w:rFonts w:ascii="ＭＳ 明朝" w:eastAsia="ＭＳ 明朝" w:hAnsi="ＭＳ 明朝" w:cs="Times New Roman" w:hint="eastAsia"/>
          <w:b/>
          <w:sz w:val="22"/>
        </w:rPr>
        <w:lastRenderedPageBreak/>
        <w:t>（３）申請後の流れ</w:t>
      </w:r>
    </w:p>
    <w:p w14:paraId="5C8099F2" w14:textId="52ED8B80" w:rsidR="000F37A0" w:rsidRPr="00C904C7" w:rsidRDefault="002531EA" w:rsidP="002531EA">
      <w:pPr>
        <w:ind w:firstLineChars="500" w:firstLine="1050"/>
      </w:pPr>
      <w:r>
        <w:rPr>
          <w:rFonts w:hint="eastAsia"/>
        </w:rPr>
        <w:t xml:space="preserve">①　</w:t>
      </w:r>
      <w:r w:rsidR="000D6126" w:rsidRPr="00C904C7">
        <w:rPr>
          <w:rFonts w:hint="eastAsia"/>
        </w:rPr>
        <w:t>申請</w:t>
      </w:r>
      <w:r w:rsidR="00DD0479" w:rsidRPr="00C904C7">
        <w:rPr>
          <w:rFonts w:hint="eastAsia"/>
        </w:rPr>
        <w:t>提出書類</w:t>
      </w:r>
      <w:r w:rsidR="003175F3" w:rsidRPr="00C904C7">
        <w:rPr>
          <w:rFonts w:hint="eastAsia"/>
        </w:rPr>
        <w:t>をガバナー事務所へ</w:t>
      </w:r>
      <w:r w:rsidR="000D6126" w:rsidRPr="00C904C7">
        <w:rPr>
          <w:rFonts w:hint="eastAsia"/>
        </w:rPr>
        <w:t>提出してください</w:t>
      </w:r>
    </w:p>
    <w:p w14:paraId="486B7A8C" w14:textId="502C638D" w:rsidR="009117B2" w:rsidRPr="00C904C7" w:rsidRDefault="002531EA" w:rsidP="002531EA">
      <w:pPr>
        <w:ind w:firstLineChars="500" w:firstLine="1050"/>
      </w:pPr>
      <w:r>
        <w:rPr>
          <w:rFonts w:hint="eastAsia"/>
        </w:rPr>
        <w:t xml:space="preserve">②　</w:t>
      </w:r>
      <w:r w:rsidR="000D6126" w:rsidRPr="00C904C7">
        <w:rPr>
          <w:rFonts w:hint="eastAsia"/>
        </w:rPr>
        <w:t>申請後の流れ</w:t>
      </w:r>
      <w:r w:rsidR="000D6126" w:rsidRPr="00C904C7">
        <w:tab/>
      </w:r>
    </w:p>
    <w:p w14:paraId="2A00D676" w14:textId="77777777" w:rsidR="009117B2" w:rsidRPr="00C904C7" w:rsidRDefault="000D6126" w:rsidP="002531EA">
      <w:pPr>
        <w:ind w:firstLineChars="700" w:firstLine="1470"/>
      </w:pPr>
      <w:r w:rsidRPr="00C904C7">
        <w:rPr>
          <w:rFonts w:hint="eastAsia"/>
        </w:rPr>
        <w:t>国際奉仕</w:t>
      </w:r>
      <w:r w:rsidR="00B46D32" w:rsidRPr="00C904C7">
        <w:rPr>
          <w:rFonts w:hint="eastAsia"/>
        </w:rPr>
        <w:t>小</w:t>
      </w:r>
      <w:r w:rsidRPr="00C904C7">
        <w:rPr>
          <w:rFonts w:hint="eastAsia"/>
        </w:rPr>
        <w:t xml:space="preserve">委員会での書類審査　⇒　補助金小委員会での審査　⇒　</w:t>
      </w:r>
    </w:p>
    <w:p w14:paraId="3E5C6E10" w14:textId="6394B208" w:rsidR="00A342C2" w:rsidRPr="00C904C7" w:rsidRDefault="000D6126" w:rsidP="002531EA">
      <w:pPr>
        <w:ind w:firstLineChars="700" w:firstLine="1470"/>
      </w:pPr>
      <w:r w:rsidRPr="00C904C7">
        <w:rPr>
          <w:rFonts w:hint="eastAsia"/>
        </w:rPr>
        <w:t>地区として承認</w:t>
      </w:r>
      <w:r w:rsidR="009117B2" w:rsidRPr="00C904C7">
        <w:rPr>
          <w:rFonts w:hint="eastAsia"/>
        </w:rPr>
        <w:t xml:space="preserve">　</w:t>
      </w:r>
      <w:r w:rsidRPr="00C904C7">
        <w:rPr>
          <w:rFonts w:hint="eastAsia"/>
        </w:rPr>
        <w:t>⇒　クラブ</w:t>
      </w:r>
      <w:r w:rsidR="005D1013" w:rsidRPr="00C904C7">
        <w:rPr>
          <w:rFonts w:hint="eastAsia"/>
        </w:rPr>
        <w:t>によるオンライン</w:t>
      </w:r>
      <w:r w:rsidRPr="00C904C7">
        <w:rPr>
          <w:rFonts w:hint="eastAsia"/>
        </w:rPr>
        <w:t xml:space="preserve">申請　⇒　</w:t>
      </w:r>
      <w:r w:rsidR="009117B2" w:rsidRPr="00C904C7">
        <w:rPr>
          <w:rFonts w:hint="eastAsia"/>
        </w:rPr>
        <w:t>ロータリー</w:t>
      </w:r>
      <w:r w:rsidRPr="00C904C7">
        <w:rPr>
          <w:rFonts w:hint="eastAsia"/>
        </w:rPr>
        <w:t>財団で審査・決定</w:t>
      </w:r>
      <w:r w:rsidRPr="00C904C7">
        <w:tab/>
      </w:r>
    </w:p>
    <w:p w14:paraId="62732E5D" w14:textId="24BF9A29" w:rsidR="00497056" w:rsidRPr="00C904C7" w:rsidRDefault="000D6126" w:rsidP="003E7CB6">
      <w:pPr>
        <w:rPr>
          <w:b/>
          <w:color w:val="00B050"/>
          <w:sz w:val="24"/>
        </w:rPr>
      </w:pPr>
      <w:r w:rsidRPr="00C904C7">
        <w:rPr>
          <w:rFonts w:hint="eastAsia"/>
          <w:b/>
          <w:color w:val="00B050"/>
          <w:sz w:val="24"/>
        </w:rPr>
        <w:t>Ⅲ．</w:t>
      </w:r>
      <w:r w:rsidR="009117B2" w:rsidRPr="00C904C7">
        <w:rPr>
          <w:rFonts w:hint="eastAsia"/>
          <w:b/>
          <w:color w:val="00B050"/>
          <w:sz w:val="24"/>
        </w:rPr>
        <w:t>ロータリー</w:t>
      </w:r>
      <w:r w:rsidRPr="00C904C7">
        <w:rPr>
          <w:rFonts w:hint="eastAsia"/>
          <w:b/>
          <w:color w:val="00B050"/>
          <w:sz w:val="24"/>
        </w:rPr>
        <w:t>財団への</w:t>
      </w:r>
      <w:r w:rsidR="00027CCF" w:rsidRPr="00C904C7">
        <w:rPr>
          <w:rFonts w:hint="eastAsia"/>
          <w:b/>
          <w:color w:val="00B050"/>
          <w:sz w:val="24"/>
        </w:rPr>
        <w:t>オンライン</w:t>
      </w:r>
      <w:r w:rsidRPr="00C904C7">
        <w:rPr>
          <w:rFonts w:hint="eastAsia"/>
          <w:b/>
          <w:color w:val="00B050"/>
          <w:sz w:val="24"/>
        </w:rPr>
        <w:t>申請</w:t>
      </w:r>
    </w:p>
    <w:p w14:paraId="77C69F2A" w14:textId="77777777" w:rsidR="000D6126" w:rsidRPr="00C904C7" w:rsidRDefault="000D6126" w:rsidP="003E7CB6">
      <w:pPr>
        <w:rPr>
          <w:b/>
          <w:sz w:val="24"/>
        </w:rPr>
      </w:pPr>
    </w:p>
    <w:p w14:paraId="7B9F1172" w14:textId="77777777" w:rsidR="00A342C2" w:rsidRPr="00C904C7" w:rsidRDefault="000D6126" w:rsidP="00DD0479">
      <w:pPr>
        <w:ind w:leftChars="100" w:left="420" w:hangingChars="100" w:hanging="210"/>
      </w:pPr>
      <w:r w:rsidRPr="00C904C7">
        <w:rPr>
          <w:rFonts w:hint="eastAsia"/>
        </w:rPr>
        <w:t>当</w:t>
      </w:r>
      <w:r w:rsidR="005D1013" w:rsidRPr="00C904C7">
        <w:rPr>
          <w:rFonts w:hint="eastAsia"/>
        </w:rPr>
        <w:t>地区提唱クラブ</w:t>
      </w:r>
      <w:r w:rsidRPr="00C904C7">
        <w:rPr>
          <w:rFonts w:hint="eastAsia"/>
        </w:rPr>
        <w:t>・</w:t>
      </w:r>
      <w:r w:rsidR="00EF4E69" w:rsidRPr="00C904C7">
        <w:rPr>
          <w:rFonts w:hint="eastAsia"/>
        </w:rPr>
        <w:t>実施国側</w:t>
      </w:r>
      <w:r w:rsidR="005D1013" w:rsidRPr="00C904C7">
        <w:rPr>
          <w:rFonts w:hint="eastAsia"/>
        </w:rPr>
        <w:t>提唱クラ</w:t>
      </w:r>
      <w:r w:rsidR="00EF4E69" w:rsidRPr="00C904C7">
        <w:rPr>
          <w:rFonts w:hint="eastAsia"/>
        </w:rPr>
        <w:t>ブ</w:t>
      </w:r>
      <w:r w:rsidRPr="00C904C7">
        <w:rPr>
          <w:rFonts w:hint="eastAsia"/>
        </w:rPr>
        <w:t>の代表責任者が、Ｍｙ</w:t>
      </w:r>
      <w:r w:rsidR="00B46D32" w:rsidRPr="00C904C7">
        <w:rPr>
          <w:rFonts w:hint="eastAsia"/>
        </w:rPr>
        <w:t xml:space="preserve"> </w:t>
      </w:r>
      <w:r w:rsidRPr="00C904C7">
        <w:rPr>
          <w:rFonts w:hint="eastAsia"/>
        </w:rPr>
        <w:t>ＲＯＴＡＲＹに登録してからの</w:t>
      </w:r>
    </w:p>
    <w:p w14:paraId="19D5185A" w14:textId="206D30A3" w:rsidR="001401D6" w:rsidRPr="00C904C7" w:rsidRDefault="000D6126" w:rsidP="00DD0479">
      <w:pPr>
        <w:ind w:leftChars="100" w:left="420" w:hangingChars="100" w:hanging="210"/>
      </w:pPr>
      <w:r w:rsidRPr="00C904C7">
        <w:rPr>
          <w:rFonts w:hint="eastAsia"/>
        </w:rPr>
        <w:t>スタートとなります。（登録しないと申請画面に入ることができません。）</w:t>
      </w:r>
    </w:p>
    <w:p w14:paraId="17EF9830" w14:textId="77777777" w:rsidR="00A342C2" w:rsidRPr="00C904C7" w:rsidRDefault="00A342C2" w:rsidP="00DD0479">
      <w:pPr>
        <w:ind w:leftChars="100" w:left="420" w:hangingChars="100" w:hanging="210"/>
      </w:pPr>
    </w:p>
    <w:p w14:paraId="1F14058C" w14:textId="4B582095" w:rsidR="002913CB" w:rsidRPr="00C904C7" w:rsidRDefault="002531EA" w:rsidP="002531EA">
      <w:r>
        <w:rPr>
          <w:rFonts w:hint="eastAsia"/>
        </w:rPr>
        <w:t>（１）</w:t>
      </w:r>
      <w:r w:rsidR="000D6126" w:rsidRPr="00C904C7">
        <w:rPr>
          <w:rFonts w:hint="eastAsia"/>
        </w:rPr>
        <w:t>財団申請の手順</w:t>
      </w:r>
    </w:p>
    <w:p w14:paraId="5E257EF5" w14:textId="1A14BABB" w:rsidR="003E7CB6" w:rsidRPr="007B53A2" w:rsidRDefault="000D6126" w:rsidP="003E7CB6">
      <w:pPr>
        <w:pStyle w:val="a7"/>
        <w:numPr>
          <w:ilvl w:val="1"/>
          <w:numId w:val="1"/>
        </w:numPr>
        <w:ind w:leftChars="0"/>
      </w:pPr>
      <w:r w:rsidRPr="007B53A2">
        <w:rPr>
          <w:rFonts w:hint="eastAsia"/>
        </w:rPr>
        <w:t>Ｍｙ　ＲＯＴＡＲＹ</w:t>
      </w:r>
      <w:r w:rsidR="00B46D32" w:rsidRPr="007B53A2">
        <w:rPr>
          <w:rFonts w:hint="eastAsia"/>
        </w:rPr>
        <w:t>ログイン</w:t>
      </w:r>
    </w:p>
    <w:p w14:paraId="7333493C" w14:textId="2710BBF1" w:rsidR="007918A4" w:rsidRPr="007B53A2" w:rsidRDefault="000D6126" w:rsidP="003E7CB6">
      <w:pPr>
        <w:pStyle w:val="a7"/>
        <w:numPr>
          <w:ilvl w:val="1"/>
          <w:numId w:val="1"/>
        </w:numPr>
        <w:ind w:leftChars="0"/>
      </w:pPr>
      <w:r w:rsidRPr="007B53A2">
        <w:rPr>
          <w:rFonts w:hint="eastAsia"/>
        </w:rPr>
        <w:t>「</w:t>
      </w:r>
      <w:r w:rsidR="00C91499" w:rsidRPr="007B53A2">
        <w:rPr>
          <w:rFonts w:hint="eastAsia"/>
        </w:rPr>
        <w:t>参加する</w:t>
      </w:r>
      <w:r w:rsidRPr="007B53A2">
        <w:rPr>
          <w:rFonts w:hint="eastAsia"/>
        </w:rPr>
        <w:t>」</w:t>
      </w:r>
      <w:r w:rsidR="00C91499" w:rsidRPr="007B53A2">
        <w:rPr>
          <w:rFonts w:hint="eastAsia"/>
        </w:rPr>
        <w:t>をクリック</w:t>
      </w:r>
    </w:p>
    <w:p w14:paraId="5F84788F" w14:textId="4234414F" w:rsidR="003E7CB6" w:rsidRPr="007B53A2" w:rsidRDefault="000D6126" w:rsidP="003E7CB6">
      <w:pPr>
        <w:pStyle w:val="a7"/>
        <w:numPr>
          <w:ilvl w:val="1"/>
          <w:numId w:val="1"/>
        </w:numPr>
        <w:ind w:leftChars="0"/>
      </w:pPr>
      <w:r w:rsidRPr="007B53A2">
        <w:rPr>
          <w:rFonts w:hint="eastAsia"/>
        </w:rPr>
        <w:t>「補助金センター」をクリック</w:t>
      </w:r>
      <w:r w:rsidR="007918A4" w:rsidRPr="007B53A2">
        <w:rPr>
          <w:rFonts w:hint="eastAsia"/>
        </w:rPr>
        <w:t>。</w:t>
      </w:r>
    </w:p>
    <w:p w14:paraId="2581FD7B" w14:textId="7C8EB6E7" w:rsidR="007918A4" w:rsidRPr="00C904C7" w:rsidRDefault="007918A4" w:rsidP="003E7CB6">
      <w:pPr>
        <w:pStyle w:val="a7"/>
        <w:numPr>
          <w:ilvl w:val="1"/>
          <w:numId w:val="1"/>
        </w:numPr>
        <w:ind w:leftChars="0"/>
      </w:pPr>
      <w:r w:rsidRPr="007B53A2">
        <w:rPr>
          <w:rFonts w:hint="eastAsia"/>
        </w:rPr>
        <w:t>画面を日本語に翻訳するため、右</w:t>
      </w:r>
      <w:r w:rsidRPr="00C904C7">
        <w:rPr>
          <w:rFonts w:hint="eastAsia"/>
        </w:rPr>
        <w:t>上の</w:t>
      </w:r>
      <w:r w:rsidRPr="007B53A2">
        <w:rPr>
          <w:rFonts w:asciiTheme="minorEastAsia" w:hAnsiTheme="minorEastAsia" w:hint="eastAsia"/>
        </w:rPr>
        <w:t>Grant SearchのEnglish</w:t>
      </w:r>
      <w:r w:rsidRPr="00C904C7">
        <w:rPr>
          <w:rFonts w:hint="eastAsia"/>
        </w:rPr>
        <w:t>を日本語に変更</w:t>
      </w:r>
    </w:p>
    <w:p w14:paraId="0A0BB29C" w14:textId="6C933377" w:rsidR="007918A4" w:rsidRPr="00C904C7" w:rsidRDefault="007918A4" w:rsidP="003E7CB6">
      <w:pPr>
        <w:pStyle w:val="a7"/>
        <w:numPr>
          <w:ilvl w:val="1"/>
          <w:numId w:val="1"/>
        </w:numPr>
        <w:ind w:leftChars="0"/>
      </w:pPr>
      <w:r w:rsidRPr="00C904C7">
        <w:rPr>
          <w:rFonts w:hint="eastAsia"/>
        </w:rPr>
        <w:t>画面上部の「</w:t>
      </w:r>
      <w:r w:rsidR="00C75420" w:rsidRPr="00C904C7">
        <w:rPr>
          <w:rFonts w:hint="eastAsia"/>
        </w:rPr>
        <w:t>補助金の申請</w:t>
      </w:r>
      <w:r w:rsidRPr="00C904C7">
        <w:rPr>
          <w:rFonts w:hint="eastAsia"/>
        </w:rPr>
        <w:t>」をクリック</w:t>
      </w:r>
    </w:p>
    <w:p w14:paraId="7811F3F1" w14:textId="6589EEA2" w:rsidR="003E7CB6" w:rsidRPr="00C904C7" w:rsidRDefault="000D6126" w:rsidP="003E7CB6">
      <w:pPr>
        <w:pStyle w:val="a7"/>
        <w:numPr>
          <w:ilvl w:val="1"/>
          <w:numId w:val="1"/>
        </w:numPr>
        <w:ind w:leftChars="0"/>
      </w:pPr>
      <w:r w:rsidRPr="00C904C7">
        <w:rPr>
          <w:rFonts w:hint="eastAsia"/>
        </w:rPr>
        <w:t>申請を開始する。</w:t>
      </w:r>
    </w:p>
    <w:p w14:paraId="7794B196" w14:textId="77777777" w:rsidR="009117B2" w:rsidRPr="00C904C7" w:rsidRDefault="009117B2" w:rsidP="009117B2">
      <w:pPr>
        <w:pStyle w:val="a7"/>
        <w:ind w:leftChars="0" w:left="990"/>
      </w:pPr>
    </w:p>
    <w:p w14:paraId="17C8A924" w14:textId="68A0D278" w:rsidR="00450C65" w:rsidRPr="00C904C7" w:rsidRDefault="002531EA" w:rsidP="002531EA">
      <w:pPr>
        <w:ind w:leftChars="33" w:left="594" w:hangingChars="250" w:hanging="525"/>
      </w:pPr>
      <w:r>
        <w:rPr>
          <w:rFonts w:hint="eastAsia"/>
        </w:rPr>
        <w:t>（２）</w:t>
      </w:r>
      <w:r w:rsidR="000D6126" w:rsidRPr="00C904C7">
        <w:rPr>
          <w:rFonts w:hint="eastAsia"/>
        </w:rPr>
        <w:t>代表責任者両方の名前を申請画面に入力するとグローバル補助金番号が授与され、ようやく申請を始めることができます。</w:t>
      </w:r>
      <w:r w:rsidR="000D6126" w:rsidRPr="00C904C7">
        <w:tab/>
      </w:r>
    </w:p>
    <w:p w14:paraId="748D09AB" w14:textId="77777777" w:rsidR="009117B2" w:rsidRPr="00C904C7" w:rsidRDefault="009117B2" w:rsidP="005D1013">
      <w:pPr>
        <w:ind w:leftChars="100" w:left="420" w:hangingChars="100" w:hanging="210"/>
      </w:pPr>
    </w:p>
    <w:p w14:paraId="080D90F7" w14:textId="7556A788" w:rsidR="00321F64" w:rsidRPr="00C904C7" w:rsidRDefault="002531EA" w:rsidP="002531EA">
      <w:r>
        <w:rPr>
          <w:rFonts w:hint="eastAsia"/>
        </w:rPr>
        <w:t>（３）</w:t>
      </w:r>
      <w:r w:rsidR="000D6126" w:rsidRPr="00C904C7">
        <w:rPr>
          <w:rFonts w:hint="eastAsia"/>
        </w:rPr>
        <w:t>代表責任者、副代表責任者情報を入力</w:t>
      </w:r>
      <w:r w:rsidR="000D6126" w:rsidRPr="00C904C7">
        <w:tab/>
      </w:r>
    </w:p>
    <w:p w14:paraId="09B8FB91" w14:textId="77777777" w:rsidR="009117B2" w:rsidRPr="00C904C7" w:rsidRDefault="009117B2" w:rsidP="00AA27F1">
      <w:pPr>
        <w:ind w:firstLineChars="100" w:firstLine="210"/>
      </w:pPr>
    </w:p>
    <w:p w14:paraId="05B4539E" w14:textId="4F77FA22" w:rsidR="00B46D32" w:rsidRPr="00C904C7" w:rsidRDefault="002531EA" w:rsidP="002531EA">
      <w:r>
        <w:rPr>
          <w:rFonts w:hint="eastAsia"/>
        </w:rPr>
        <w:t>（４）</w:t>
      </w:r>
      <w:r w:rsidR="00B46D32" w:rsidRPr="00C904C7">
        <w:rPr>
          <w:rFonts w:hint="eastAsia"/>
        </w:rPr>
        <w:t>入力言語</w:t>
      </w:r>
    </w:p>
    <w:p w14:paraId="1A8B1D56" w14:textId="77777777" w:rsidR="00B46D32" w:rsidRPr="00C904C7" w:rsidRDefault="000D6126" w:rsidP="00B46D32">
      <w:pPr>
        <w:ind w:firstLineChars="300" w:firstLine="630"/>
      </w:pPr>
      <w:r w:rsidRPr="00C904C7">
        <w:rPr>
          <w:rFonts w:hint="eastAsia"/>
        </w:rPr>
        <w:t>申請</w:t>
      </w:r>
      <w:r w:rsidR="00B46D32" w:rsidRPr="00C904C7">
        <w:rPr>
          <w:rFonts w:hint="eastAsia"/>
        </w:rPr>
        <w:t>は</w:t>
      </w:r>
      <w:r w:rsidRPr="00C904C7">
        <w:rPr>
          <w:rFonts w:hint="eastAsia"/>
        </w:rPr>
        <w:t>英語</w:t>
      </w:r>
      <w:r w:rsidR="00B46D32" w:rsidRPr="00C904C7">
        <w:rPr>
          <w:rFonts w:hint="eastAsia"/>
        </w:rPr>
        <w:t>、そのあとに日本語（翻訳）を入れてください。</w:t>
      </w:r>
      <w:r w:rsidRPr="00C904C7">
        <w:rPr>
          <w:rFonts w:hint="eastAsia"/>
        </w:rPr>
        <w:t>どうしても無理な場合は日本語でも</w:t>
      </w:r>
    </w:p>
    <w:p w14:paraId="0683DB15" w14:textId="77777777" w:rsidR="00B46D32" w:rsidRPr="00C904C7" w:rsidRDefault="000D6126" w:rsidP="00B46D32">
      <w:pPr>
        <w:ind w:firstLineChars="300" w:firstLine="630"/>
      </w:pPr>
      <w:r w:rsidRPr="00C904C7">
        <w:rPr>
          <w:rFonts w:hint="eastAsia"/>
        </w:rPr>
        <w:t>構いません。ただし、その場合、日本事務局財団室が翻訳するため、申請から承認までにかなり</w:t>
      </w:r>
    </w:p>
    <w:p w14:paraId="02C6C3E5" w14:textId="1897967C" w:rsidR="00450C65" w:rsidRPr="00C904C7" w:rsidRDefault="000D6126" w:rsidP="00B46D32">
      <w:pPr>
        <w:ind w:firstLineChars="300" w:firstLine="630"/>
      </w:pPr>
      <w:r w:rsidRPr="00C904C7">
        <w:rPr>
          <w:rFonts w:hint="eastAsia"/>
        </w:rPr>
        <w:t>の時間がかかります。</w:t>
      </w:r>
      <w:r w:rsidRPr="00C904C7">
        <w:tab/>
      </w:r>
    </w:p>
    <w:p w14:paraId="0A74DE5A" w14:textId="77777777" w:rsidR="009117B2" w:rsidRPr="00C904C7" w:rsidRDefault="009117B2" w:rsidP="00B46D32">
      <w:pPr>
        <w:ind w:firstLineChars="300" w:firstLine="630"/>
      </w:pPr>
    </w:p>
    <w:p w14:paraId="1E55D633" w14:textId="43779311" w:rsidR="00321F64" w:rsidRPr="00C904C7" w:rsidRDefault="002531EA" w:rsidP="002531EA">
      <w:r>
        <w:rPr>
          <w:rFonts w:hint="eastAsia"/>
        </w:rPr>
        <w:t>（５）</w:t>
      </w:r>
      <w:r w:rsidR="000D6126" w:rsidRPr="00C904C7">
        <w:rPr>
          <w:rFonts w:hint="eastAsia"/>
        </w:rPr>
        <w:t>すべての入力が終わったらガバナー事務所までご連絡してください。</w:t>
      </w:r>
      <w:r w:rsidR="000D6126" w:rsidRPr="00C904C7">
        <w:tab/>
      </w:r>
    </w:p>
    <w:p w14:paraId="5E072A3C" w14:textId="77777777" w:rsidR="00E36CE7" w:rsidRPr="00C904C7" w:rsidRDefault="000D6126" w:rsidP="006A0D2F">
      <w:pPr>
        <w:ind w:firstLineChars="300" w:firstLine="630"/>
      </w:pPr>
      <w:r w:rsidRPr="00C904C7">
        <w:rPr>
          <w:rFonts w:hint="eastAsia"/>
        </w:rPr>
        <w:t>当地区、協同提唱地区両方の地区ロータリー財団委員長・ガバナーが承認を行います。これで</w:t>
      </w:r>
    </w:p>
    <w:p w14:paraId="53EC2A1F" w14:textId="6547C836" w:rsidR="00321F64" w:rsidRPr="00C904C7" w:rsidRDefault="005D1013" w:rsidP="00E36CE7">
      <w:pPr>
        <w:ind w:firstLineChars="300" w:firstLine="630"/>
      </w:pPr>
      <w:r w:rsidRPr="00C904C7">
        <w:rPr>
          <w:rFonts w:hint="eastAsia"/>
        </w:rPr>
        <w:t>オンライン</w:t>
      </w:r>
      <w:r w:rsidR="000D6126" w:rsidRPr="00C904C7">
        <w:rPr>
          <w:rFonts w:hint="eastAsia"/>
        </w:rPr>
        <w:t>申請終了です。あとはロータリー財団の審査結果を待つことになります。</w:t>
      </w:r>
    </w:p>
    <w:p w14:paraId="2618B770" w14:textId="77777777" w:rsidR="00271D9A" w:rsidRPr="00C904C7" w:rsidRDefault="000D6126" w:rsidP="00321F64">
      <w:r w:rsidRPr="00C904C7">
        <w:tab/>
      </w:r>
    </w:p>
    <w:p w14:paraId="08BF0065" w14:textId="267223C3" w:rsidR="000D6126" w:rsidRPr="00C904C7" w:rsidRDefault="000D6126" w:rsidP="003E7CB6">
      <w:pPr>
        <w:rPr>
          <w:b/>
        </w:rPr>
      </w:pPr>
      <w:r w:rsidRPr="00C904C7">
        <w:rPr>
          <w:rFonts w:hint="eastAsia"/>
          <w:b/>
          <w:color w:val="00B050"/>
          <w:sz w:val="24"/>
        </w:rPr>
        <w:t>Ⅳ．財団承認後のクラブの作業</w:t>
      </w:r>
      <w:r w:rsidRPr="00C904C7">
        <w:rPr>
          <w:b/>
        </w:rPr>
        <w:tab/>
      </w:r>
    </w:p>
    <w:p w14:paraId="03D2C3D7" w14:textId="77777777" w:rsidR="00A342C2" w:rsidRPr="00C904C7" w:rsidRDefault="00A342C2" w:rsidP="003E7CB6">
      <w:pPr>
        <w:rPr>
          <w:b/>
        </w:rPr>
      </w:pPr>
    </w:p>
    <w:p w14:paraId="227EE6F4" w14:textId="264CD940" w:rsidR="00497056" w:rsidRPr="00C904C7" w:rsidRDefault="002531EA" w:rsidP="002531EA">
      <w:r>
        <w:rPr>
          <w:rFonts w:hint="eastAsia"/>
        </w:rPr>
        <w:t>（１）</w:t>
      </w:r>
      <w:r w:rsidR="000D6126" w:rsidRPr="00C904C7">
        <w:rPr>
          <w:rFonts w:hint="eastAsia"/>
        </w:rPr>
        <w:t>クラブ拠出金をガバナー事務所宛、送金してください。（送金依頼状を送ります）</w:t>
      </w:r>
    </w:p>
    <w:p w14:paraId="796EE452" w14:textId="5A7EC38F" w:rsidR="00BB55EB" w:rsidRPr="00C904C7" w:rsidRDefault="000D6126" w:rsidP="006A0D2F">
      <w:pPr>
        <w:ind w:firstLineChars="200" w:firstLine="420"/>
      </w:pPr>
      <w:r w:rsidRPr="00C904C7">
        <w:rPr>
          <w:rFonts w:hint="eastAsia"/>
        </w:rPr>
        <w:t xml:space="preserve">　　（協同提唱クラブがある場合も、ガバナー事務所で一括取りまとめます。）</w:t>
      </w:r>
    </w:p>
    <w:p w14:paraId="4C2118F2" w14:textId="77777777" w:rsidR="009117B2" w:rsidRPr="00C904C7" w:rsidRDefault="009117B2" w:rsidP="006A0D2F">
      <w:pPr>
        <w:ind w:firstLineChars="200" w:firstLine="420"/>
      </w:pPr>
    </w:p>
    <w:p w14:paraId="60D29801" w14:textId="307D3478" w:rsidR="009117B2" w:rsidRPr="00C904C7" w:rsidRDefault="002531EA" w:rsidP="00450C65">
      <w:r>
        <w:rPr>
          <w:rFonts w:hint="eastAsia"/>
        </w:rPr>
        <w:t>（２）</w:t>
      </w:r>
      <w:r w:rsidR="000D6126" w:rsidRPr="00C904C7">
        <w:rPr>
          <w:rFonts w:hint="eastAsia"/>
        </w:rPr>
        <w:t>口座の開設（実施国</w:t>
      </w:r>
      <w:r w:rsidR="00B46D32" w:rsidRPr="00C904C7">
        <w:rPr>
          <w:rFonts w:hint="eastAsia"/>
        </w:rPr>
        <w:t>のみ</w:t>
      </w:r>
      <w:r w:rsidR="000D6126" w:rsidRPr="00C904C7">
        <w:rPr>
          <w:rFonts w:hint="eastAsia"/>
        </w:rPr>
        <w:t>）</w:t>
      </w:r>
    </w:p>
    <w:p w14:paraId="06302FF0" w14:textId="75C39032" w:rsidR="00341503" w:rsidRPr="00C904C7" w:rsidRDefault="000D6126" w:rsidP="00EE6D0E">
      <w:pPr>
        <w:ind w:leftChars="100" w:left="840" w:hangingChars="300" w:hanging="630"/>
      </w:pPr>
      <w:r w:rsidRPr="00C904C7">
        <w:rPr>
          <w:rFonts w:hint="eastAsia"/>
        </w:rPr>
        <w:t xml:space="preserve">　　口座名義人の他に、口座署名人２名を決定してください。</w:t>
      </w:r>
    </w:p>
    <w:p w14:paraId="01ABC755" w14:textId="3B49F241" w:rsidR="00771473" w:rsidRPr="00C904C7" w:rsidRDefault="000D6126" w:rsidP="00EE6D0E">
      <w:pPr>
        <w:ind w:leftChars="100" w:left="840" w:hangingChars="300" w:hanging="630"/>
      </w:pPr>
      <w:r w:rsidRPr="00C904C7">
        <w:rPr>
          <w:rFonts w:hint="eastAsia"/>
        </w:rPr>
        <w:t xml:space="preserve">　　口座名にはグローバル補助金プロジェクト番号とクラブ名を必ず入れてください。</w:t>
      </w:r>
    </w:p>
    <w:p w14:paraId="360AC3BF" w14:textId="440018D5" w:rsidR="00E54359" w:rsidRPr="00C904C7" w:rsidRDefault="000D6126" w:rsidP="000D69E1">
      <w:pPr>
        <w:ind w:firstLineChars="450" w:firstLine="945"/>
      </w:pPr>
      <w:r w:rsidRPr="00C904C7">
        <w:rPr>
          <w:rFonts w:asciiTheme="minorEastAsia" w:hAnsiTheme="minorEastAsia" w:hint="eastAsia"/>
        </w:rPr>
        <w:t>（☆☆クラブＧＧ１６</w:t>
      </w:r>
      <w:r w:rsidRPr="00C904C7">
        <w:rPr>
          <w:rFonts w:hint="eastAsia"/>
        </w:rPr>
        <w:t>・・・・・）</w:t>
      </w:r>
    </w:p>
    <w:p w14:paraId="52C56B4F" w14:textId="77777777" w:rsidR="009117B2" w:rsidRPr="00C904C7" w:rsidRDefault="009117B2" w:rsidP="000D69E1">
      <w:pPr>
        <w:ind w:firstLineChars="450" w:firstLine="945"/>
      </w:pPr>
    </w:p>
    <w:p w14:paraId="5604553F" w14:textId="5B119FFF" w:rsidR="00EE6D0E" w:rsidRPr="00C904C7" w:rsidRDefault="002531EA" w:rsidP="00605EEE">
      <w:pPr>
        <w:rPr>
          <w:rFonts w:asciiTheme="minorEastAsia" w:hAnsiTheme="minorEastAsia"/>
        </w:rPr>
      </w:pPr>
      <w:r>
        <w:rPr>
          <w:rFonts w:asciiTheme="minorEastAsia" w:hAnsiTheme="minorEastAsia" w:hint="eastAsia"/>
        </w:rPr>
        <w:lastRenderedPageBreak/>
        <w:t>（３）</w:t>
      </w:r>
      <w:r w:rsidR="000D6126" w:rsidRPr="00C904C7">
        <w:rPr>
          <w:rFonts w:asciiTheme="minorEastAsia" w:hAnsiTheme="minorEastAsia" w:hint="eastAsia"/>
        </w:rPr>
        <w:t>補助金管理</w:t>
      </w:r>
    </w:p>
    <w:p w14:paraId="7F474114" w14:textId="7AB29DEC" w:rsidR="000D6126" w:rsidRPr="00C904C7" w:rsidRDefault="000D6126" w:rsidP="000D6126">
      <w:pPr>
        <w:rPr>
          <w:rFonts w:asciiTheme="minorEastAsia" w:hAnsiTheme="minorEastAsia"/>
        </w:rPr>
      </w:pPr>
      <w:r w:rsidRPr="00C904C7">
        <w:rPr>
          <w:rFonts w:asciiTheme="minorEastAsia" w:hAnsiTheme="minorEastAsia" w:hint="eastAsia"/>
        </w:rPr>
        <w:t xml:space="preserve">　　　具体的な会計処理は、補助金管理Ｑ＆Ａに準じてください。</w:t>
      </w:r>
    </w:p>
    <w:p w14:paraId="316159FA" w14:textId="77777777" w:rsidR="009117B2" w:rsidRPr="00C904C7" w:rsidRDefault="009117B2" w:rsidP="000D6126">
      <w:pPr>
        <w:rPr>
          <w:rFonts w:asciiTheme="minorEastAsia" w:hAnsiTheme="minorEastAsia"/>
        </w:rPr>
      </w:pPr>
    </w:p>
    <w:p w14:paraId="6B988B62" w14:textId="75B04F13" w:rsidR="00EE6D0E" w:rsidRPr="00C904C7" w:rsidRDefault="002531EA" w:rsidP="002531EA">
      <w:pPr>
        <w:rPr>
          <w:rFonts w:asciiTheme="minorEastAsia" w:hAnsiTheme="minorEastAsia"/>
        </w:rPr>
      </w:pPr>
      <w:r>
        <w:rPr>
          <w:rFonts w:asciiTheme="minorEastAsia" w:hAnsiTheme="minorEastAsia" w:hint="eastAsia"/>
        </w:rPr>
        <w:t>（４）</w:t>
      </w:r>
      <w:r w:rsidR="000D6126" w:rsidRPr="00C904C7">
        <w:rPr>
          <w:rFonts w:asciiTheme="minorEastAsia" w:hAnsiTheme="minorEastAsia" w:hint="eastAsia"/>
        </w:rPr>
        <w:t>領収証</w:t>
      </w:r>
    </w:p>
    <w:p w14:paraId="562816D3" w14:textId="7EC58D61" w:rsidR="00EE6D0E" w:rsidRPr="00C904C7" w:rsidRDefault="000D6126" w:rsidP="00605EEE">
      <w:pPr>
        <w:rPr>
          <w:rFonts w:asciiTheme="minorEastAsia" w:hAnsiTheme="minorEastAsia"/>
        </w:rPr>
      </w:pPr>
      <w:r w:rsidRPr="00C904C7">
        <w:rPr>
          <w:rFonts w:asciiTheme="minorEastAsia" w:hAnsiTheme="minorEastAsia" w:hint="eastAsia"/>
        </w:rPr>
        <w:t xml:space="preserve">　　　７５ドル以上の領収証はすべて保管してください。</w:t>
      </w:r>
    </w:p>
    <w:p w14:paraId="7BCDBFF7" w14:textId="77777777" w:rsidR="009117B2" w:rsidRPr="00C904C7" w:rsidRDefault="009117B2" w:rsidP="00605EEE">
      <w:pPr>
        <w:rPr>
          <w:rFonts w:asciiTheme="minorEastAsia" w:hAnsiTheme="minorEastAsia"/>
        </w:rPr>
      </w:pPr>
    </w:p>
    <w:p w14:paraId="5B008FF7" w14:textId="59E9D1A7" w:rsidR="00110160" w:rsidRPr="00C904C7" w:rsidRDefault="002531EA" w:rsidP="00605EEE">
      <w:pPr>
        <w:rPr>
          <w:rFonts w:asciiTheme="minorEastAsia" w:hAnsiTheme="minorEastAsia"/>
        </w:rPr>
      </w:pPr>
      <w:r>
        <w:rPr>
          <w:rFonts w:asciiTheme="minorEastAsia" w:hAnsiTheme="minorEastAsia" w:hint="eastAsia"/>
        </w:rPr>
        <w:t>（５）</w:t>
      </w:r>
      <w:r w:rsidR="000D6126" w:rsidRPr="00C904C7">
        <w:rPr>
          <w:rFonts w:asciiTheme="minorEastAsia" w:hAnsiTheme="minorEastAsia" w:hint="eastAsia"/>
        </w:rPr>
        <w:t>プロジェクト終了後</w:t>
      </w:r>
    </w:p>
    <w:p w14:paraId="3F9FE57A" w14:textId="5CD5F08D" w:rsidR="00EE6D0E" w:rsidRPr="00C904C7" w:rsidRDefault="000D6126" w:rsidP="00A342C2">
      <w:pPr>
        <w:ind w:firstLineChars="400" w:firstLine="840"/>
        <w:rPr>
          <w:rFonts w:asciiTheme="minorEastAsia" w:hAnsiTheme="minorEastAsia"/>
        </w:rPr>
      </w:pPr>
      <w:r w:rsidRPr="00C904C7">
        <w:rPr>
          <w:rFonts w:asciiTheme="minorEastAsia" w:hAnsiTheme="minorEastAsia" w:hint="eastAsia"/>
        </w:rPr>
        <w:t>財団へ中間報告・最終報告（</w:t>
      </w:r>
      <w:r w:rsidR="005D1013" w:rsidRPr="00C904C7">
        <w:rPr>
          <w:rFonts w:asciiTheme="minorEastAsia" w:hAnsiTheme="minorEastAsia" w:hint="eastAsia"/>
        </w:rPr>
        <w:t>オンライン</w:t>
      </w:r>
      <w:r w:rsidRPr="00C904C7">
        <w:rPr>
          <w:rFonts w:asciiTheme="minorEastAsia" w:hAnsiTheme="minorEastAsia" w:hint="eastAsia"/>
        </w:rPr>
        <w:t>報告）</w:t>
      </w:r>
    </w:p>
    <w:p w14:paraId="6CF68100" w14:textId="755B96EF" w:rsidR="00110160" w:rsidRPr="00C904C7" w:rsidRDefault="000D6126" w:rsidP="005214CC">
      <w:pPr>
        <w:ind w:left="1260" w:hangingChars="600" w:hanging="1260"/>
        <w:rPr>
          <w:rFonts w:asciiTheme="minorEastAsia" w:hAnsiTheme="minorEastAsia"/>
        </w:rPr>
      </w:pPr>
      <w:r w:rsidRPr="00C904C7">
        <w:rPr>
          <w:rFonts w:asciiTheme="minorEastAsia" w:hAnsiTheme="minorEastAsia" w:hint="eastAsia"/>
        </w:rPr>
        <w:t xml:space="preserve">　　　　</w:t>
      </w:r>
      <w:r w:rsidR="005D5256" w:rsidRPr="00C904C7">
        <w:rPr>
          <w:rFonts w:asciiTheme="minorEastAsia" w:hAnsiTheme="minorEastAsia" w:hint="eastAsia"/>
        </w:rPr>
        <w:t xml:space="preserve">　</w:t>
      </w:r>
      <w:r w:rsidR="00A342C2" w:rsidRPr="00C904C7">
        <w:rPr>
          <w:rFonts w:asciiTheme="minorEastAsia" w:hAnsiTheme="minorEastAsia" w:hint="eastAsia"/>
        </w:rPr>
        <w:t xml:space="preserve">　</w:t>
      </w:r>
      <w:r w:rsidR="00E1296F" w:rsidRPr="00C904C7">
        <w:rPr>
          <w:rFonts w:asciiTheme="minorEastAsia" w:hAnsiTheme="minorEastAsia" w:hint="eastAsia"/>
        </w:rPr>
        <w:t>財団承認後は、補助金プロジェクト番号が掲載されている画面の右端に、青</w:t>
      </w:r>
      <w:r w:rsidR="005214CC" w:rsidRPr="00C904C7">
        <w:rPr>
          <w:rFonts w:asciiTheme="minorEastAsia" w:hAnsiTheme="minorEastAsia" w:hint="eastAsia"/>
        </w:rPr>
        <w:t>色の報告の文</w:t>
      </w:r>
      <w:r w:rsidR="00A342C2" w:rsidRPr="00C904C7">
        <w:rPr>
          <w:rFonts w:asciiTheme="minorEastAsia" w:hAnsiTheme="minorEastAsia" w:hint="eastAsia"/>
        </w:rPr>
        <w:t>字</w:t>
      </w:r>
      <w:r w:rsidR="005214CC" w:rsidRPr="00C904C7">
        <w:rPr>
          <w:rFonts w:asciiTheme="minorEastAsia" w:hAnsiTheme="minorEastAsia" w:hint="eastAsia"/>
        </w:rPr>
        <w:t>が</w:t>
      </w:r>
      <w:r w:rsidR="00E1296F" w:rsidRPr="00C904C7">
        <w:rPr>
          <w:rFonts w:asciiTheme="minorEastAsia" w:hAnsiTheme="minorEastAsia" w:hint="eastAsia"/>
        </w:rPr>
        <w:t>現れます。そこから入って入力ください。その場合、</w:t>
      </w:r>
      <w:r w:rsidR="00093A0A" w:rsidRPr="00C904C7">
        <w:rPr>
          <w:rFonts w:asciiTheme="minorEastAsia" w:hAnsiTheme="minorEastAsia" w:hint="eastAsia"/>
        </w:rPr>
        <w:t>中間報告か最終報告</w:t>
      </w:r>
      <w:r w:rsidR="00E1296F" w:rsidRPr="00C904C7">
        <w:rPr>
          <w:rFonts w:asciiTheme="minorEastAsia" w:hAnsiTheme="minorEastAsia" w:hint="eastAsia"/>
        </w:rPr>
        <w:t>のどちらか</w:t>
      </w:r>
      <w:r w:rsidRPr="00C904C7">
        <w:rPr>
          <w:rFonts w:asciiTheme="minorEastAsia" w:hAnsiTheme="minorEastAsia" w:hint="eastAsia"/>
        </w:rPr>
        <w:t>を選</w:t>
      </w:r>
      <w:r w:rsidR="00E1296F" w:rsidRPr="00C904C7">
        <w:rPr>
          <w:rFonts w:asciiTheme="minorEastAsia" w:hAnsiTheme="minorEastAsia" w:hint="eastAsia"/>
        </w:rPr>
        <w:t>び、その後は、</w:t>
      </w:r>
      <w:r w:rsidRPr="00C904C7">
        <w:rPr>
          <w:rFonts w:asciiTheme="minorEastAsia" w:hAnsiTheme="minorEastAsia" w:hint="eastAsia"/>
        </w:rPr>
        <w:t>表示に従って入力ください。</w:t>
      </w:r>
    </w:p>
    <w:p w14:paraId="47BFC706" w14:textId="47AFB3F8" w:rsidR="00110160" w:rsidRPr="00C904C7" w:rsidRDefault="000D6126" w:rsidP="00605EEE">
      <w:pPr>
        <w:rPr>
          <w:rFonts w:asciiTheme="minorEastAsia" w:hAnsiTheme="minorEastAsia"/>
        </w:rPr>
      </w:pPr>
      <w:r w:rsidRPr="00C904C7">
        <w:rPr>
          <w:rFonts w:asciiTheme="minorEastAsia" w:hAnsiTheme="minorEastAsia" w:hint="eastAsia"/>
        </w:rPr>
        <w:t xml:space="preserve">　　　　</w:t>
      </w:r>
      <w:r w:rsidR="00093A0A" w:rsidRPr="00C904C7">
        <w:rPr>
          <w:rFonts w:asciiTheme="minorEastAsia" w:hAnsiTheme="minorEastAsia" w:hint="eastAsia"/>
        </w:rPr>
        <w:t xml:space="preserve">　</w:t>
      </w:r>
      <w:r w:rsidR="00A342C2" w:rsidRPr="00C904C7">
        <w:rPr>
          <w:rFonts w:asciiTheme="minorEastAsia" w:hAnsiTheme="minorEastAsia" w:hint="eastAsia"/>
        </w:rPr>
        <w:t xml:space="preserve">　</w:t>
      </w:r>
      <w:r w:rsidRPr="00C904C7">
        <w:rPr>
          <w:rFonts w:asciiTheme="minorEastAsia" w:hAnsiTheme="minorEastAsia" w:hint="eastAsia"/>
        </w:rPr>
        <w:t>まず、プロジェクト代表責任者が入力し、最後に当該年度会長が承認します。</w:t>
      </w:r>
    </w:p>
    <w:p w14:paraId="3A981905" w14:textId="77777777" w:rsidR="00A342C2" w:rsidRPr="00C904C7" w:rsidRDefault="00A342C2" w:rsidP="00605EEE">
      <w:pPr>
        <w:rPr>
          <w:rFonts w:asciiTheme="minorEastAsia" w:hAnsiTheme="minorEastAsia"/>
        </w:rPr>
      </w:pPr>
    </w:p>
    <w:p w14:paraId="23430BEC" w14:textId="7804AC2E" w:rsidR="00110160" w:rsidRPr="00C904C7" w:rsidRDefault="000D6126" w:rsidP="00605EEE">
      <w:pPr>
        <w:rPr>
          <w:rFonts w:asciiTheme="minorEastAsia" w:hAnsiTheme="minorEastAsia"/>
        </w:rPr>
      </w:pPr>
      <w:r w:rsidRPr="00C904C7">
        <w:rPr>
          <w:rFonts w:asciiTheme="minorEastAsia" w:hAnsiTheme="minorEastAsia" w:hint="eastAsia"/>
        </w:rPr>
        <w:t xml:space="preserve">　　　　</w:t>
      </w:r>
      <w:r w:rsidR="005D5256" w:rsidRPr="00C904C7">
        <w:rPr>
          <w:rFonts w:asciiTheme="minorEastAsia" w:hAnsiTheme="minorEastAsia" w:hint="eastAsia"/>
        </w:rPr>
        <w:t xml:space="preserve">　</w:t>
      </w:r>
      <w:r w:rsidR="00A342C2" w:rsidRPr="00C904C7">
        <w:rPr>
          <w:rFonts w:asciiTheme="minorEastAsia" w:hAnsiTheme="minorEastAsia" w:hint="eastAsia"/>
        </w:rPr>
        <w:t xml:space="preserve">　</w:t>
      </w:r>
      <w:r w:rsidRPr="00C904C7">
        <w:rPr>
          <w:rFonts w:asciiTheme="minorEastAsia" w:hAnsiTheme="minorEastAsia" w:hint="eastAsia"/>
        </w:rPr>
        <w:t>中間報告：　プロジェクト開始から１年経過しても完了しない場合</w:t>
      </w:r>
    </w:p>
    <w:p w14:paraId="5E2D0EEF" w14:textId="664E58F8" w:rsidR="000F6CB0" w:rsidRPr="00A342C2" w:rsidRDefault="000D6126" w:rsidP="000F6CB0">
      <w:pPr>
        <w:rPr>
          <w:rFonts w:asciiTheme="minorEastAsia" w:hAnsiTheme="minorEastAsia"/>
        </w:rPr>
      </w:pPr>
      <w:r w:rsidRPr="00C904C7">
        <w:rPr>
          <w:rFonts w:asciiTheme="minorEastAsia" w:hAnsiTheme="minorEastAsia" w:hint="eastAsia"/>
        </w:rPr>
        <w:t xml:space="preserve">　　　　　</w:t>
      </w:r>
      <w:r w:rsidR="00A342C2" w:rsidRPr="00C904C7">
        <w:rPr>
          <w:rFonts w:asciiTheme="minorEastAsia" w:hAnsiTheme="minorEastAsia" w:hint="eastAsia"/>
        </w:rPr>
        <w:t xml:space="preserve">　</w:t>
      </w:r>
      <w:r w:rsidRPr="00C904C7">
        <w:rPr>
          <w:rFonts w:asciiTheme="minorEastAsia" w:hAnsiTheme="minorEastAsia" w:hint="eastAsia"/>
        </w:rPr>
        <w:t>最終報告：　プロジェクト完了後、２か月以内</w:t>
      </w:r>
    </w:p>
    <w:p w14:paraId="129CF9CE" w14:textId="03B4C0EE" w:rsidR="00E54359" w:rsidRPr="00A342C2" w:rsidRDefault="000D6126" w:rsidP="00142341">
      <w:pPr>
        <w:rPr>
          <w:rFonts w:asciiTheme="minorEastAsia" w:hAnsiTheme="minorEastAsia"/>
        </w:rPr>
      </w:pPr>
      <w:r w:rsidRPr="00A342C2">
        <w:rPr>
          <w:rFonts w:asciiTheme="minorEastAsia" w:hAnsiTheme="minorEastAsia" w:hint="eastAsia"/>
        </w:rPr>
        <w:t xml:space="preserve">　</w:t>
      </w:r>
    </w:p>
    <w:sectPr w:rsidR="00E54359" w:rsidRPr="00A342C2" w:rsidSect="00A342C2">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78B7" w14:textId="77777777" w:rsidR="00605341" w:rsidRDefault="00605341" w:rsidP="00737D14">
      <w:r>
        <w:separator/>
      </w:r>
    </w:p>
  </w:endnote>
  <w:endnote w:type="continuationSeparator" w:id="0">
    <w:p w14:paraId="761B315D" w14:textId="77777777" w:rsidR="00605341" w:rsidRDefault="00605341" w:rsidP="007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B599" w14:textId="77777777" w:rsidR="00605341" w:rsidRDefault="00605341" w:rsidP="00737D14">
      <w:r>
        <w:separator/>
      </w:r>
    </w:p>
  </w:footnote>
  <w:footnote w:type="continuationSeparator" w:id="0">
    <w:p w14:paraId="3C5C5B66" w14:textId="77777777" w:rsidR="00605341" w:rsidRDefault="00605341" w:rsidP="0073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12397"/>
    <w:multiLevelType w:val="hybridMultilevel"/>
    <w:tmpl w:val="1632D89A"/>
    <w:lvl w:ilvl="0" w:tplc="3F0AF0FA">
      <w:start w:val="1"/>
      <w:numFmt w:val="decimalFullWidth"/>
      <w:lvlText w:val="%1．"/>
      <w:lvlJc w:val="left"/>
      <w:pPr>
        <w:ind w:left="630" w:hanging="420"/>
      </w:pPr>
      <w:rPr>
        <w:rFonts w:hint="default"/>
      </w:rPr>
    </w:lvl>
    <w:lvl w:ilvl="1" w:tplc="35C890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2017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64"/>
    <w:rsid w:val="00027CCF"/>
    <w:rsid w:val="0003204B"/>
    <w:rsid w:val="0004770C"/>
    <w:rsid w:val="00052A9E"/>
    <w:rsid w:val="0007284D"/>
    <w:rsid w:val="00093A0A"/>
    <w:rsid w:val="000D6126"/>
    <w:rsid w:val="000D69E1"/>
    <w:rsid w:val="000F37A0"/>
    <w:rsid w:val="000F6CB0"/>
    <w:rsid w:val="00110160"/>
    <w:rsid w:val="0012333E"/>
    <w:rsid w:val="001245BF"/>
    <w:rsid w:val="001259AF"/>
    <w:rsid w:val="001401D6"/>
    <w:rsid w:val="00142341"/>
    <w:rsid w:val="00147882"/>
    <w:rsid w:val="001726C8"/>
    <w:rsid w:val="001733E5"/>
    <w:rsid w:val="001D12AD"/>
    <w:rsid w:val="001E5C13"/>
    <w:rsid w:val="002035FD"/>
    <w:rsid w:val="00213FAF"/>
    <w:rsid w:val="002531EA"/>
    <w:rsid w:val="00261DB9"/>
    <w:rsid w:val="00271AAF"/>
    <w:rsid w:val="00271D9A"/>
    <w:rsid w:val="002913CB"/>
    <w:rsid w:val="002B2D7F"/>
    <w:rsid w:val="002D6921"/>
    <w:rsid w:val="00304567"/>
    <w:rsid w:val="003175F3"/>
    <w:rsid w:val="00321F64"/>
    <w:rsid w:val="00341503"/>
    <w:rsid w:val="00355D14"/>
    <w:rsid w:val="00363C46"/>
    <w:rsid w:val="00377A71"/>
    <w:rsid w:val="00380EBB"/>
    <w:rsid w:val="00386AB4"/>
    <w:rsid w:val="003876D3"/>
    <w:rsid w:val="003E7CB6"/>
    <w:rsid w:val="0040289A"/>
    <w:rsid w:val="00424928"/>
    <w:rsid w:val="00430215"/>
    <w:rsid w:val="00450C65"/>
    <w:rsid w:val="00497056"/>
    <w:rsid w:val="004D312D"/>
    <w:rsid w:val="004E1779"/>
    <w:rsid w:val="005214CC"/>
    <w:rsid w:val="00531B5C"/>
    <w:rsid w:val="00537F8C"/>
    <w:rsid w:val="005D1013"/>
    <w:rsid w:val="005D5256"/>
    <w:rsid w:val="005D6F5D"/>
    <w:rsid w:val="006023C2"/>
    <w:rsid w:val="00605341"/>
    <w:rsid w:val="00605EEE"/>
    <w:rsid w:val="00621474"/>
    <w:rsid w:val="00643903"/>
    <w:rsid w:val="006446C6"/>
    <w:rsid w:val="00644845"/>
    <w:rsid w:val="00685AB3"/>
    <w:rsid w:val="006A0D2F"/>
    <w:rsid w:val="006C1C12"/>
    <w:rsid w:val="006C6DC5"/>
    <w:rsid w:val="00705192"/>
    <w:rsid w:val="00713A90"/>
    <w:rsid w:val="0071433A"/>
    <w:rsid w:val="00723F25"/>
    <w:rsid w:val="00737D14"/>
    <w:rsid w:val="00771473"/>
    <w:rsid w:val="007918A4"/>
    <w:rsid w:val="007B53A2"/>
    <w:rsid w:val="00873A2A"/>
    <w:rsid w:val="008D42AA"/>
    <w:rsid w:val="008D7564"/>
    <w:rsid w:val="009011FD"/>
    <w:rsid w:val="009117B2"/>
    <w:rsid w:val="00941D02"/>
    <w:rsid w:val="009B77B3"/>
    <w:rsid w:val="009E21A9"/>
    <w:rsid w:val="009F72C5"/>
    <w:rsid w:val="00A342C2"/>
    <w:rsid w:val="00A375E2"/>
    <w:rsid w:val="00A505D6"/>
    <w:rsid w:val="00A8757A"/>
    <w:rsid w:val="00A977C8"/>
    <w:rsid w:val="00AA27F1"/>
    <w:rsid w:val="00AD16F6"/>
    <w:rsid w:val="00B0367F"/>
    <w:rsid w:val="00B413E2"/>
    <w:rsid w:val="00B44B58"/>
    <w:rsid w:val="00B46D32"/>
    <w:rsid w:val="00B5762C"/>
    <w:rsid w:val="00B61DC8"/>
    <w:rsid w:val="00B65A65"/>
    <w:rsid w:val="00BB528B"/>
    <w:rsid w:val="00BB55EB"/>
    <w:rsid w:val="00C038AB"/>
    <w:rsid w:val="00C75420"/>
    <w:rsid w:val="00C86CCA"/>
    <w:rsid w:val="00C904C7"/>
    <w:rsid w:val="00C91499"/>
    <w:rsid w:val="00C9691E"/>
    <w:rsid w:val="00D6450F"/>
    <w:rsid w:val="00D86820"/>
    <w:rsid w:val="00DD0479"/>
    <w:rsid w:val="00DE500E"/>
    <w:rsid w:val="00E10260"/>
    <w:rsid w:val="00E1296F"/>
    <w:rsid w:val="00E36CE7"/>
    <w:rsid w:val="00E54359"/>
    <w:rsid w:val="00E61869"/>
    <w:rsid w:val="00E80A6F"/>
    <w:rsid w:val="00EC5E9E"/>
    <w:rsid w:val="00EE6D0E"/>
    <w:rsid w:val="00EE74AB"/>
    <w:rsid w:val="00EF4E69"/>
    <w:rsid w:val="00F16515"/>
    <w:rsid w:val="00F81C1C"/>
    <w:rsid w:val="00F90D35"/>
    <w:rsid w:val="00FC3686"/>
    <w:rsid w:val="00FD169F"/>
    <w:rsid w:val="00FE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D39AA"/>
  <w15:docId w15:val="{A2BB0BED-AA1B-44ED-AAB2-F9FA227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D14"/>
    <w:pPr>
      <w:tabs>
        <w:tab w:val="center" w:pos="4252"/>
        <w:tab w:val="right" w:pos="8504"/>
      </w:tabs>
      <w:snapToGrid w:val="0"/>
    </w:pPr>
  </w:style>
  <w:style w:type="character" w:customStyle="1" w:styleId="a4">
    <w:name w:val="ヘッダー (文字)"/>
    <w:basedOn w:val="a0"/>
    <w:link w:val="a3"/>
    <w:uiPriority w:val="99"/>
    <w:rsid w:val="00737D14"/>
  </w:style>
  <w:style w:type="paragraph" w:styleId="a5">
    <w:name w:val="footer"/>
    <w:basedOn w:val="a"/>
    <w:link w:val="a6"/>
    <w:uiPriority w:val="99"/>
    <w:unhideWhenUsed/>
    <w:rsid w:val="00737D14"/>
    <w:pPr>
      <w:tabs>
        <w:tab w:val="center" w:pos="4252"/>
        <w:tab w:val="right" w:pos="8504"/>
      </w:tabs>
      <w:snapToGrid w:val="0"/>
    </w:pPr>
  </w:style>
  <w:style w:type="character" w:customStyle="1" w:styleId="a6">
    <w:name w:val="フッター (文字)"/>
    <w:basedOn w:val="a0"/>
    <w:link w:val="a5"/>
    <w:uiPriority w:val="99"/>
    <w:rsid w:val="00737D14"/>
  </w:style>
  <w:style w:type="paragraph" w:styleId="a7">
    <w:name w:val="List Paragraph"/>
    <w:basedOn w:val="a"/>
    <w:uiPriority w:val="34"/>
    <w:qFormat/>
    <w:rsid w:val="00AA27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F15F-D689-4399-A95D-3D72B12C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RID2680-2</cp:lastModifiedBy>
  <cp:revision>29</cp:revision>
  <cp:lastPrinted>2014-11-20T04:05:00Z</cp:lastPrinted>
  <dcterms:created xsi:type="dcterms:W3CDTF">2021-11-18T08:58:00Z</dcterms:created>
  <dcterms:modified xsi:type="dcterms:W3CDTF">2023-10-19T01:48:00Z</dcterms:modified>
</cp:coreProperties>
</file>